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B8FED" w14:textId="77777777" w:rsidR="00152CD8" w:rsidRDefault="00152CD8" w:rsidP="00152CD8">
      <w:pPr>
        <w:jc w:val="center"/>
        <w:rPr>
          <w:rFonts w:ascii="Times New Roman" w:hAnsi="Times New Roman" w:cs="Times New Roman"/>
          <w:sz w:val="24"/>
          <w:szCs w:val="24"/>
          <w:u w:val="single"/>
        </w:rPr>
      </w:pPr>
      <w:r w:rsidRPr="009A4DEE">
        <w:rPr>
          <w:rFonts w:ascii="Times New Roman" w:hAnsi="Times New Roman" w:cs="Times New Roman"/>
          <w:sz w:val="24"/>
          <w:szCs w:val="24"/>
          <w:u w:val="single"/>
        </w:rPr>
        <w:t>Comunicado de Prensa</w:t>
      </w:r>
    </w:p>
    <w:p w14:paraId="50AD4579" w14:textId="08D41557" w:rsidR="00152CD8" w:rsidRPr="009A4DEE" w:rsidRDefault="00152CD8" w:rsidP="00152CD8">
      <w:pPr>
        <w:jc w:val="center"/>
        <w:rPr>
          <w:rFonts w:ascii="Times New Roman" w:hAnsi="Times New Roman" w:cs="Times New Roman"/>
          <w:sz w:val="24"/>
          <w:szCs w:val="24"/>
          <w:u w:val="single"/>
        </w:rPr>
      </w:pPr>
      <w:r>
        <w:rPr>
          <w:rFonts w:ascii="Times New Roman" w:hAnsi="Times New Roman" w:cs="Times New Roman"/>
          <w:sz w:val="24"/>
          <w:szCs w:val="24"/>
          <w:u w:val="single"/>
        </w:rPr>
        <w:t>Décima</w:t>
      </w:r>
      <w:r w:rsidRPr="009A4DEE">
        <w:rPr>
          <w:rFonts w:ascii="Times New Roman" w:hAnsi="Times New Roman" w:cs="Times New Roman"/>
          <w:sz w:val="24"/>
          <w:szCs w:val="24"/>
          <w:u w:val="single"/>
        </w:rPr>
        <w:t xml:space="preserve"> Edición del Curso del OPANAL sobre desarme y no proliferación de armas nucleares</w:t>
      </w:r>
    </w:p>
    <w:p w14:paraId="6E2049F6" w14:textId="4047C298" w:rsidR="007C1088" w:rsidRDefault="00152CD8" w:rsidP="002457D9">
      <w:pPr>
        <w:jc w:val="center"/>
        <w:rPr>
          <w:rFonts w:ascii="Times New Roman" w:hAnsi="Times New Roman" w:cs="Times New Roman"/>
          <w:sz w:val="24"/>
          <w:szCs w:val="24"/>
          <w:u w:val="single"/>
        </w:rPr>
      </w:pPr>
      <w:r>
        <w:rPr>
          <w:rFonts w:ascii="Times New Roman" w:hAnsi="Times New Roman" w:cs="Times New Roman"/>
          <w:sz w:val="24"/>
          <w:szCs w:val="24"/>
          <w:u w:val="single"/>
        </w:rPr>
        <w:t>Ciudad de Guatemala</w:t>
      </w:r>
      <w:r w:rsidRPr="009A4DEE">
        <w:rPr>
          <w:rFonts w:ascii="Times New Roman" w:hAnsi="Times New Roman" w:cs="Times New Roman"/>
          <w:sz w:val="24"/>
          <w:szCs w:val="24"/>
          <w:u w:val="single"/>
        </w:rPr>
        <w:t xml:space="preserve">, </w:t>
      </w:r>
      <w:r>
        <w:rPr>
          <w:rFonts w:ascii="Times New Roman" w:hAnsi="Times New Roman" w:cs="Times New Roman"/>
          <w:sz w:val="24"/>
          <w:szCs w:val="24"/>
          <w:u w:val="single"/>
        </w:rPr>
        <w:t>Guatemala</w:t>
      </w:r>
      <w:r w:rsidRPr="009A4DEE">
        <w:rPr>
          <w:rFonts w:ascii="Times New Roman" w:hAnsi="Times New Roman" w:cs="Times New Roman"/>
          <w:sz w:val="24"/>
          <w:szCs w:val="24"/>
          <w:u w:val="single"/>
        </w:rPr>
        <w:t xml:space="preserve">, </w:t>
      </w:r>
      <w:r w:rsidR="007064AA">
        <w:rPr>
          <w:rFonts w:ascii="Times New Roman" w:hAnsi="Times New Roman" w:cs="Times New Roman"/>
          <w:sz w:val="24"/>
          <w:szCs w:val="24"/>
          <w:u w:val="single"/>
        </w:rPr>
        <w:t>12-14 de agosto</w:t>
      </w:r>
      <w:r w:rsidRPr="009A4DEE">
        <w:rPr>
          <w:rFonts w:ascii="Times New Roman" w:hAnsi="Times New Roman" w:cs="Times New Roman"/>
          <w:sz w:val="24"/>
          <w:szCs w:val="24"/>
          <w:u w:val="single"/>
        </w:rPr>
        <w:t xml:space="preserve"> de 2024</w:t>
      </w:r>
    </w:p>
    <w:p w14:paraId="73048E45" w14:textId="2BAFA5E2" w:rsidR="002457D9" w:rsidRDefault="002457D9" w:rsidP="002457D9">
      <w:pPr>
        <w:jc w:val="both"/>
        <w:rPr>
          <w:rFonts w:ascii="Times New Roman" w:hAnsi="Times New Roman" w:cs="Times New Roman"/>
          <w:sz w:val="24"/>
          <w:szCs w:val="24"/>
        </w:rPr>
      </w:pPr>
      <w:r>
        <w:rPr>
          <w:rFonts w:ascii="Times New Roman" w:hAnsi="Times New Roman" w:cs="Times New Roman"/>
          <w:sz w:val="24"/>
          <w:szCs w:val="24"/>
        </w:rPr>
        <w:t xml:space="preserve">La décima edición del Curso del OPANAL </w:t>
      </w:r>
      <w:r w:rsidR="006C3EA7">
        <w:rPr>
          <w:rFonts w:ascii="Times New Roman" w:hAnsi="Times New Roman" w:cs="Times New Roman"/>
          <w:sz w:val="24"/>
          <w:szCs w:val="24"/>
        </w:rPr>
        <w:t>sobre desarme y no proliferación de armas nucleares tuvo lugar en la Ciudad de Guatemala</w:t>
      </w:r>
      <w:r w:rsidR="0063022C">
        <w:rPr>
          <w:rFonts w:ascii="Times New Roman" w:hAnsi="Times New Roman" w:cs="Times New Roman"/>
          <w:sz w:val="24"/>
          <w:szCs w:val="24"/>
        </w:rPr>
        <w:t>,</w:t>
      </w:r>
      <w:r w:rsidR="006C3EA7">
        <w:rPr>
          <w:rFonts w:ascii="Times New Roman" w:hAnsi="Times New Roman" w:cs="Times New Roman"/>
          <w:sz w:val="24"/>
          <w:szCs w:val="24"/>
        </w:rPr>
        <w:t xml:space="preserve"> en colaboración con el Ministerio de Re</w:t>
      </w:r>
      <w:r w:rsidR="003609BD">
        <w:rPr>
          <w:rFonts w:ascii="Times New Roman" w:hAnsi="Times New Roman" w:cs="Times New Roman"/>
          <w:sz w:val="24"/>
          <w:szCs w:val="24"/>
        </w:rPr>
        <w:t xml:space="preserve">laciones Exteriores de la República de Guatemala y </w:t>
      </w:r>
      <w:r w:rsidR="007502A3">
        <w:rPr>
          <w:rFonts w:ascii="Times New Roman" w:hAnsi="Times New Roman" w:cs="Times New Roman"/>
          <w:sz w:val="24"/>
          <w:szCs w:val="24"/>
        </w:rPr>
        <w:t>la</w:t>
      </w:r>
      <w:r w:rsidR="00A519F9">
        <w:rPr>
          <w:rFonts w:ascii="Times New Roman" w:hAnsi="Times New Roman" w:cs="Times New Roman"/>
          <w:sz w:val="24"/>
          <w:szCs w:val="24"/>
        </w:rPr>
        <w:t xml:space="preserve"> </w:t>
      </w:r>
      <w:r w:rsidR="007502A3" w:rsidRPr="007502A3">
        <w:rPr>
          <w:rFonts w:ascii="Times New Roman" w:hAnsi="Times New Roman" w:cs="Times New Roman"/>
          <w:sz w:val="24"/>
          <w:szCs w:val="24"/>
        </w:rPr>
        <w:t>Academia de Diplomacia "Antonio José de Irisarri"</w:t>
      </w:r>
      <w:r w:rsidR="007502A3">
        <w:rPr>
          <w:rFonts w:ascii="Times New Roman" w:hAnsi="Times New Roman" w:cs="Times New Roman"/>
          <w:sz w:val="24"/>
          <w:szCs w:val="24"/>
        </w:rPr>
        <w:t xml:space="preserve">, </w:t>
      </w:r>
      <w:r w:rsidR="0063022C">
        <w:rPr>
          <w:rFonts w:ascii="Times New Roman" w:hAnsi="Times New Roman" w:cs="Times New Roman"/>
          <w:sz w:val="24"/>
          <w:szCs w:val="24"/>
        </w:rPr>
        <w:t>d</w:t>
      </w:r>
      <w:r w:rsidR="007502A3">
        <w:rPr>
          <w:rFonts w:ascii="Times New Roman" w:hAnsi="Times New Roman" w:cs="Times New Roman"/>
          <w:sz w:val="24"/>
          <w:szCs w:val="24"/>
        </w:rPr>
        <w:t xml:space="preserve">el 12 </w:t>
      </w:r>
      <w:r w:rsidR="0063022C">
        <w:rPr>
          <w:rFonts w:ascii="Times New Roman" w:hAnsi="Times New Roman" w:cs="Times New Roman"/>
          <w:sz w:val="24"/>
          <w:szCs w:val="24"/>
        </w:rPr>
        <w:t>al</w:t>
      </w:r>
      <w:r w:rsidR="007502A3">
        <w:rPr>
          <w:rFonts w:ascii="Times New Roman" w:hAnsi="Times New Roman" w:cs="Times New Roman"/>
          <w:sz w:val="24"/>
          <w:szCs w:val="24"/>
        </w:rPr>
        <w:t xml:space="preserve"> 14 de agosto de 2024.</w:t>
      </w:r>
    </w:p>
    <w:p w14:paraId="2A77976F" w14:textId="240C54D9" w:rsidR="00665837" w:rsidRPr="00665837" w:rsidRDefault="00DE1102" w:rsidP="00665837">
      <w:pPr>
        <w:jc w:val="both"/>
        <w:rPr>
          <w:rFonts w:ascii="Times New Roman" w:hAnsi="Times New Roman" w:cs="Times New Roman"/>
          <w:sz w:val="24"/>
          <w:szCs w:val="24"/>
        </w:rPr>
      </w:pPr>
      <w:r w:rsidRPr="00DE1102">
        <w:rPr>
          <w:rFonts w:ascii="Times New Roman" w:hAnsi="Times New Roman" w:cs="Times New Roman"/>
          <w:sz w:val="24"/>
          <w:szCs w:val="24"/>
        </w:rPr>
        <w:t>L</w:t>
      </w:r>
      <w:r w:rsidR="00777D05">
        <w:rPr>
          <w:rFonts w:ascii="Times New Roman" w:hAnsi="Times New Roman" w:cs="Times New Roman"/>
          <w:sz w:val="24"/>
          <w:szCs w:val="24"/>
        </w:rPr>
        <w:t>a</w:t>
      </w:r>
      <w:r w:rsidRPr="00DE1102">
        <w:rPr>
          <w:rFonts w:ascii="Times New Roman" w:hAnsi="Times New Roman" w:cs="Times New Roman"/>
          <w:sz w:val="24"/>
          <w:szCs w:val="24"/>
        </w:rPr>
        <w:t>s y l</w:t>
      </w:r>
      <w:r w:rsidR="00777D05">
        <w:rPr>
          <w:rFonts w:ascii="Times New Roman" w:hAnsi="Times New Roman" w:cs="Times New Roman"/>
          <w:sz w:val="24"/>
          <w:szCs w:val="24"/>
        </w:rPr>
        <w:t>o</w:t>
      </w:r>
      <w:r w:rsidRPr="00DE1102">
        <w:rPr>
          <w:rFonts w:ascii="Times New Roman" w:hAnsi="Times New Roman" w:cs="Times New Roman"/>
          <w:sz w:val="24"/>
          <w:szCs w:val="24"/>
        </w:rPr>
        <w:t>s funcionari</w:t>
      </w:r>
      <w:r w:rsidR="00777D05">
        <w:rPr>
          <w:rFonts w:ascii="Times New Roman" w:hAnsi="Times New Roman" w:cs="Times New Roman"/>
          <w:sz w:val="24"/>
          <w:szCs w:val="24"/>
        </w:rPr>
        <w:t>o</w:t>
      </w:r>
      <w:r w:rsidRPr="00DE1102">
        <w:rPr>
          <w:rFonts w:ascii="Times New Roman" w:hAnsi="Times New Roman" w:cs="Times New Roman"/>
          <w:sz w:val="24"/>
          <w:szCs w:val="24"/>
        </w:rPr>
        <w:t xml:space="preserve">s de diferentes </w:t>
      </w:r>
      <w:r w:rsidR="0063022C">
        <w:rPr>
          <w:rFonts w:ascii="Times New Roman" w:hAnsi="Times New Roman" w:cs="Times New Roman"/>
          <w:sz w:val="24"/>
          <w:szCs w:val="24"/>
        </w:rPr>
        <w:t>dependencias que participaron en el curso</w:t>
      </w:r>
      <w:r w:rsidRPr="00DE1102">
        <w:rPr>
          <w:rFonts w:ascii="Times New Roman" w:hAnsi="Times New Roman" w:cs="Times New Roman"/>
          <w:sz w:val="24"/>
          <w:szCs w:val="24"/>
        </w:rPr>
        <w:t xml:space="preserve"> tuvieron la oportunidad de profundizar sus conocimientos sobre el desarme y la no proliferación nucleares. Durante el </w:t>
      </w:r>
      <w:r w:rsidR="00777D05">
        <w:rPr>
          <w:rFonts w:ascii="Times New Roman" w:hAnsi="Times New Roman" w:cs="Times New Roman"/>
          <w:sz w:val="24"/>
          <w:szCs w:val="24"/>
        </w:rPr>
        <w:t>c</w:t>
      </w:r>
      <w:r w:rsidRPr="00DE1102">
        <w:rPr>
          <w:rFonts w:ascii="Times New Roman" w:hAnsi="Times New Roman" w:cs="Times New Roman"/>
          <w:sz w:val="24"/>
          <w:szCs w:val="24"/>
        </w:rPr>
        <w:t>urso</w:t>
      </w:r>
      <w:r w:rsidR="00777D05">
        <w:rPr>
          <w:rFonts w:ascii="Times New Roman" w:hAnsi="Times New Roman" w:cs="Times New Roman"/>
          <w:sz w:val="24"/>
          <w:szCs w:val="24"/>
        </w:rPr>
        <w:t xml:space="preserve"> </w:t>
      </w:r>
      <w:r w:rsidRPr="00DE1102">
        <w:rPr>
          <w:rFonts w:ascii="Times New Roman" w:hAnsi="Times New Roman" w:cs="Times New Roman"/>
          <w:sz w:val="24"/>
          <w:szCs w:val="24"/>
        </w:rPr>
        <w:t xml:space="preserve">se abordaron temas cruciales como el origen de las armas nucleares, la historia del Tratado de Tlatelolco, el régimen de no proliferación establecido por el Tratado sobre la No-Proliferación de las Armas Nucleares, y los desafíos actuales que enfrenta la comunidad internacional en este ámbito. Además, se discutieron los esfuerzos multilaterales para prohibir las armas nucleares y se exploraron las consecuencias humanitarias </w:t>
      </w:r>
      <w:r w:rsidR="0063022C" w:rsidRPr="00DE1102">
        <w:rPr>
          <w:rFonts w:ascii="Times New Roman" w:hAnsi="Times New Roman" w:cs="Times New Roman"/>
          <w:sz w:val="24"/>
          <w:szCs w:val="24"/>
        </w:rPr>
        <w:t>de su uso</w:t>
      </w:r>
      <w:r w:rsidR="0063022C" w:rsidRPr="00DE1102">
        <w:rPr>
          <w:rFonts w:ascii="Times New Roman" w:hAnsi="Times New Roman" w:cs="Times New Roman"/>
          <w:sz w:val="24"/>
          <w:szCs w:val="24"/>
        </w:rPr>
        <w:t xml:space="preserve"> </w:t>
      </w:r>
      <w:r w:rsidRPr="00DE1102">
        <w:rPr>
          <w:rFonts w:ascii="Times New Roman" w:hAnsi="Times New Roman" w:cs="Times New Roman"/>
          <w:sz w:val="24"/>
          <w:szCs w:val="24"/>
        </w:rPr>
        <w:t xml:space="preserve">y </w:t>
      </w:r>
      <w:r w:rsidR="0063022C">
        <w:rPr>
          <w:rFonts w:ascii="Times New Roman" w:hAnsi="Times New Roman" w:cs="Times New Roman"/>
          <w:sz w:val="24"/>
          <w:szCs w:val="24"/>
        </w:rPr>
        <w:t>aspectos jurídicos de la amenaza de su uso</w:t>
      </w:r>
      <w:r w:rsidRPr="00DE1102">
        <w:rPr>
          <w:rFonts w:ascii="Times New Roman" w:hAnsi="Times New Roman" w:cs="Times New Roman"/>
          <w:sz w:val="24"/>
          <w:szCs w:val="24"/>
        </w:rPr>
        <w:t>, en el marco del Derecho Internacional Humanitario</w:t>
      </w:r>
      <w:r w:rsidR="00002BCD">
        <w:rPr>
          <w:rFonts w:ascii="Times New Roman" w:hAnsi="Times New Roman" w:cs="Times New Roman"/>
          <w:sz w:val="24"/>
          <w:szCs w:val="24"/>
        </w:rPr>
        <w:t xml:space="preserve"> con la colaboración del </w:t>
      </w:r>
      <w:r w:rsidR="00E940A3" w:rsidRPr="00E940A3">
        <w:rPr>
          <w:rFonts w:ascii="Times New Roman" w:hAnsi="Times New Roman" w:cs="Times New Roman"/>
          <w:sz w:val="24"/>
          <w:szCs w:val="24"/>
        </w:rPr>
        <w:t>Comité Internacional de la Cruz Roja</w:t>
      </w:r>
      <w:r w:rsidR="00E940A3">
        <w:rPr>
          <w:rFonts w:ascii="Times New Roman" w:hAnsi="Times New Roman" w:cs="Times New Roman"/>
          <w:sz w:val="24"/>
          <w:szCs w:val="24"/>
        </w:rPr>
        <w:t>.</w:t>
      </w:r>
    </w:p>
    <w:p w14:paraId="1FE81F90" w14:textId="6D8E1240" w:rsidR="00665837" w:rsidRPr="00665837" w:rsidRDefault="00665837" w:rsidP="00665837">
      <w:pPr>
        <w:jc w:val="both"/>
        <w:rPr>
          <w:rFonts w:ascii="Times New Roman" w:hAnsi="Times New Roman" w:cs="Times New Roman"/>
          <w:sz w:val="24"/>
          <w:szCs w:val="24"/>
        </w:rPr>
      </w:pPr>
      <w:r w:rsidRPr="00665837">
        <w:rPr>
          <w:rFonts w:ascii="Times New Roman" w:hAnsi="Times New Roman" w:cs="Times New Roman"/>
          <w:sz w:val="24"/>
          <w:szCs w:val="24"/>
        </w:rPr>
        <w:t xml:space="preserve">El evento inaugural de este curso contó con la participación de la Embajadora María Luisa Ramírez Coronado, Viceministra de Relaciones Exteriores de Guatemala, quien durante su intervención destacó la relevancia de este curso frente a la política actual del país en materia de desarme y seguridad internacional. Asimismo, subrayó el compromiso de Guatemala con la promoción de la paz y la estabilidad en la región, y el papel clave que desempeña en la defensa del desarme y la no proliferación de armas nucleares. </w:t>
      </w:r>
    </w:p>
    <w:p w14:paraId="2E6F097A" w14:textId="3EC14FC1" w:rsidR="0063022C" w:rsidRDefault="00665837" w:rsidP="004F634B">
      <w:pPr>
        <w:jc w:val="both"/>
        <w:rPr>
          <w:rFonts w:ascii="Times New Roman" w:hAnsi="Times New Roman" w:cs="Times New Roman"/>
          <w:sz w:val="24"/>
          <w:szCs w:val="24"/>
        </w:rPr>
      </w:pPr>
      <w:r w:rsidRPr="00665837">
        <w:rPr>
          <w:rFonts w:ascii="Times New Roman" w:hAnsi="Times New Roman" w:cs="Times New Roman"/>
          <w:sz w:val="24"/>
          <w:szCs w:val="24"/>
        </w:rPr>
        <w:t>L</w:t>
      </w:r>
      <w:r w:rsidR="0063022C">
        <w:rPr>
          <w:rFonts w:ascii="Times New Roman" w:hAnsi="Times New Roman" w:cs="Times New Roman"/>
          <w:sz w:val="24"/>
          <w:szCs w:val="24"/>
        </w:rPr>
        <w:t>a</w:t>
      </w:r>
      <w:r w:rsidRPr="00665837">
        <w:rPr>
          <w:rFonts w:ascii="Times New Roman" w:hAnsi="Times New Roman" w:cs="Times New Roman"/>
          <w:sz w:val="24"/>
          <w:szCs w:val="24"/>
        </w:rPr>
        <w:t>s y l</w:t>
      </w:r>
      <w:r w:rsidR="0063022C">
        <w:rPr>
          <w:rFonts w:ascii="Times New Roman" w:hAnsi="Times New Roman" w:cs="Times New Roman"/>
          <w:sz w:val="24"/>
          <w:szCs w:val="24"/>
        </w:rPr>
        <w:t>o</w:t>
      </w:r>
      <w:r w:rsidRPr="00665837">
        <w:rPr>
          <w:rFonts w:ascii="Times New Roman" w:hAnsi="Times New Roman" w:cs="Times New Roman"/>
          <w:sz w:val="24"/>
          <w:szCs w:val="24"/>
        </w:rPr>
        <w:t>s participantes también escucharon palabras de bienvenida de parte del Secretario General del OPANAL, el E</w:t>
      </w:r>
      <w:r w:rsidR="0063022C">
        <w:rPr>
          <w:rFonts w:ascii="Times New Roman" w:hAnsi="Times New Roman" w:cs="Times New Roman"/>
          <w:sz w:val="24"/>
          <w:szCs w:val="24"/>
        </w:rPr>
        <w:t xml:space="preserve">mbajador </w:t>
      </w:r>
      <w:proofErr w:type="spellStart"/>
      <w:r w:rsidRPr="00665837">
        <w:rPr>
          <w:rFonts w:ascii="Times New Roman" w:hAnsi="Times New Roman" w:cs="Times New Roman"/>
          <w:sz w:val="24"/>
          <w:szCs w:val="24"/>
        </w:rPr>
        <w:t>Flávio</w:t>
      </w:r>
      <w:proofErr w:type="spellEnd"/>
      <w:r w:rsidRPr="00665837">
        <w:rPr>
          <w:rFonts w:ascii="Times New Roman" w:hAnsi="Times New Roman" w:cs="Times New Roman"/>
          <w:sz w:val="24"/>
          <w:szCs w:val="24"/>
        </w:rPr>
        <w:t xml:space="preserve"> Roberto Bonzanini, quien expresó su gratitud por el compromiso de Guatemala con la seguridad regional y su apoyo a los esfuerzos globales para lograr un mundo libre de armas nucleares. El Secretario General también aprovechó la ocasión para agradecer al Gobierno de Guatemala por su colaboración en la organización</w:t>
      </w:r>
      <w:r w:rsidR="000A039D">
        <w:rPr>
          <w:rFonts w:ascii="Times New Roman" w:hAnsi="Times New Roman" w:cs="Times New Roman"/>
          <w:sz w:val="24"/>
          <w:szCs w:val="24"/>
        </w:rPr>
        <w:t>, por tercer año consecutivo,</w:t>
      </w:r>
      <w:r w:rsidRPr="00665837">
        <w:rPr>
          <w:rFonts w:ascii="Times New Roman" w:hAnsi="Times New Roman" w:cs="Times New Roman"/>
          <w:sz w:val="24"/>
          <w:szCs w:val="24"/>
        </w:rPr>
        <w:t xml:space="preserve"> de este importante curso, subrayando la trascendencia de estas iniciativas para avanzar hacia un mundo sin armas nucleares.</w:t>
      </w:r>
      <w:r w:rsidR="0063022C">
        <w:rPr>
          <w:rFonts w:ascii="Times New Roman" w:hAnsi="Times New Roman" w:cs="Times New Roman"/>
          <w:sz w:val="24"/>
          <w:szCs w:val="24"/>
        </w:rPr>
        <w:t xml:space="preserve"> </w:t>
      </w:r>
      <w:r w:rsidR="0063022C" w:rsidRPr="00665837">
        <w:rPr>
          <w:rFonts w:ascii="Times New Roman" w:hAnsi="Times New Roman" w:cs="Times New Roman"/>
          <w:sz w:val="24"/>
          <w:szCs w:val="24"/>
        </w:rPr>
        <w:t xml:space="preserve">En este contexto, el curso del OPANAL </w:t>
      </w:r>
      <w:r w:rsidR="0063022C">
        <w:rPr>
          <w:rFonts w:ascii="Times New Roman" w:hAnsi="Times New Roman" w:cs="Times New Roman"/>
          <w:sz w:val="24"/>
          <w:szCs w:val="24"/>
        </w:rPr>
        <w:t xml:space="preserve">contribuye a </w:t>
      </w:r>
      <w:r w:rsidR="0063022C" w:rsidRPr="00665837">
        <w:rPr>
          <w:rFonts w:ascii="Times New Roman" w:hAnsi="Times New Roman" w:cs="Times New Roman"/>
          <w:sz w:val="24"/>
          <w:szCs w:val="24"/>
        </w:rPr>
        <w:t>la formación de los diplomáticos guatemaltecos en su rol de promotores</w:t>
      </w:r>
      <w:r w:rsidR="0063022C" w:rsidRPr="0063022C">
        <w:rPr>
          <w:rFonts w:ascii="Times New Roman" w:hAnsi="Times New Roman" w:cs="Times New Roman"/>
          <w:sz w:val="24"/>
          <w:szCs w:val="24"/>
        </w:rPr>
        <w:t xml:space="preserve"> </w:t>
      </w:r>
      <w:r w:rsidR="0063022C" w:rsidRPr="00665837">
        <w:rPr>
          <w:rFonts w:ascii="Times New Roman" w:hAnsi="Times New Roman" w:cs="Times New Roman"/>
          <w:sz w:val="24"/>
          <w:szCs w:val="24"/>
        </w:rPr>
        <w:t>del desarme y defensores de la paz a nivel internacional.</w:t>
      </w:r>
    </w:p>
    <w:p w14:paraId="2806430F" w14:textId="0307958F" w:rsidR="00833A0C" w:rsidRDefault="00665837" w:rsidP="00DE1102">
      <w:pPr>
        <w:jc w:val="both"/>
        <w:rPr>
          <w:rFonts w:ascii="Times New Roman" w:hAnsi="Times New Roman" w:cs="Times New Roman"/>
          <w:sz w:val="24"/>
          <w:szCs w:val="24"/>
        </w:rPr>
      </w:pPr>
      <w:r w:rsidRPr="00665837">
        <w:rPr>
          <w:rFonts w:ascii="Times New Roman" w:hAnsi="Times New Roman" w:cs="Times New Roman"/>
          <w:sz w:val="24"/>
          <w:szCs w:val="24"/>
        </w:rPr>
        <w:t>En la inauguración del curso participaron además el Dr. Marco Vinicio Quan Ramírez, Director de la Academia de Diplomacia "Antonio José de Irisarri", y la Embajadora Ana Isabel Carrillo Fabián, Directora General de Relaciones Internacionales Multilaterales y Económicas del Ministerio de Relaciones Exteriores de Guatemala.</w:t>
      </w:r>
    </w:p>
    <w:p w14:paraId="6A99C4E0" w14:textId="36828DD8" w:rsidR="001600F8" w:rsidRDefault="0063022C" w:rsidP="00DE1102">
      <w:pPr>
        <w:jc w:val="both"/>
        <w:rPr>
          <w:rFonts w:ascii="Times New Roman" w:hAnsi="Times New Roman" w:cs="Times New Roman"/>
          <w:sz w:val="24"/>
          <w:szCs w:val="24"/>
        </w:rPr>
      </w:pPr>
      <w:r>
        <w:rPr>
          <w:rFonts w:ascii="Times New Roman" w:hAnsi="Times New Roman" w:cs="Times New Roman"/>
          <w:sz w:val="24"/>
          <w:szCs w:val="24"/>
        </w:rPr>
        <w:t xml:space="preserve">El </w:t>
      </w:r>
      <w:r w:rsidR="001600F8">
        <w:rPr>
          <w:rFonts w:ascii="Times New Roman" w:hAnsi="Times New Roman" w:cs="Times New Roman"/>
          <w:sz w:val="24"/>
          <w:szCs w:val="24"/>
        </w:rPr>
        <w:t xml:space="preserve">OPANAL </w:t>
      </w:r>
      <w:r w:rsidR="00843B0B">
        <w:rPr>
          <w:rFonts w:ascii="Times New Roman" w:hAnsi="Times New Roman" w:cs="Times New Roman"/>
          <w:sz w:val="24"/>
          <w:szCs w:val="24"/>
        </w:rPr>
        <w:t xml:space="preserve">también </w:t>
      </w:r>
      <w:r w:rsidR="00A17FCD">
        <w:rPr>
          <w:rFonts w:ascii="Times New Roman" w:hAnsi="Times New Roman" w:cs="Times New Roman"/>
          <w:sz w:val="24"/>
          <w:szCs w:val="24"/>
        </w:rPr>
        <w:t>realiz</w:t>
      </w:r>
      <w:r w:rsidR="00CF4C9A">
        <w:rPr>
          <w:rFonts w:ascii="Times New Roman" w:hAnsi="Times New Roman" w:cs="Times New Roman"/>
          <w:sz w:val="24"/>
          <w:szCs w:val="24"/>
        </w:rPr>
        <w:t>ó</w:t>
      </w:r>
      <w:r w:rsidR="00A17FCD">
        <w:rPr>
          <w:rFonts w:ascii="Times New Roman" w:hAnsi="Times New Roman" w:cs="Times New Roman"/>
          <w:sz w:val="24"/>
          <w:szCs w:val="24"/>
        </w:rPr>
        <w:t xml:space="preserve"> visitas a la</w:t>
      </w:r>
      <w:r w:rsidR="00FF651B">
        <w:rPr>
          <w:rFonts w:ascii="Times New Roman" w:hAnsi="Times New Roman" w:cs="Times New Roman"/>
          <w:sz w:val="24"/>
          <w:szCs w:val="24"/>
        </w:rPr>
        <w:t xml:space="preserve"> </w:t>
      </w:r>
      <w:r w:rsidR="00FF651B" w:rsidRPr="00FF651B">
        <w:rPr>
          <w:rFonts w:ascii="Times New Roman" w:hAnsi="Times New Roman" w:cs="Times New Roman"/>
          <w:sz w:val="24"/>
          <w:szCs w:val="24"/>
        </w:rPr>
        <w:t>Universidad Rafael Landívar</w:t>
      </w:r>
      <w:r w:rsidR="00A17FCD">
        <w:rPr>
          <w:rFonts w:ascii="Times New Roman" w:hAnsi="Times New Roman" w:cs="Times New Roman"/>
          <w:sz w:val="24"/>
          <w:szCs w:val="24"/>
        </w:rPr>
        <w:t xml:space="preserve"> y la Universidad </w:t>
      </w:r>
      <w:r w:rsidR="00846C2A">
        <w:rPr>
          <w:rFonts w:ascii="Times New Roman" w:hAnsi="Times New Roman" w:cs="Times New Roman"/>
          <w:sz w:val="24"/>
          <w:szCs w:val="24"/>
        </w:rPr>
        <w:t xml:space="preserve">de San Carlos donde ofrecieron una charla </w:t>
      </w:r>
      <w:r w:rsidR="00674F0F">
        <w:rPr>
          <w:rFonts w:ascii="Times New Roman" w:hAnsi="Times New Roman" w:cs="Times New Roman"/>
          <w:sz w:val="24"/>
          <w:szCs w:val="24"/>
        </w:rPr>
        <w:t xml:space="preserve">titulada </w:t>
      </w:r>
      <w:r w:rsidR="00674F0F" w:rsidRPr="00674F0F">
        <w:rPr>
          <w:rFonts w:ascii="Times New Roman" w:hAnsi="Times New Roman" w:cs="Times New Roman"/>
          <w:sz w:val="24"/>
          <w:szCs w:val="24"/>
        </w:rPr>
        <w:t>“El Tratado de Tlatelolco en el contexto actual de la seguridad internacional”</w:t>
      </w:r>
      <w:r w:rsidR="00674F0F">
        <w:rPr>
          <w:rFonts w:ascii="Times New Roman" w:hAnsi="Times New Roman" w:cs="Times New Roman"/>
          <w:sz w:val="24"/>
          <w:szCs w:val="24"/>
        </w:rPr>
        <w:t xml:space="preserve">. </w:t>
      </w:r>
      <w:r w:rsidR="00843B0B">
        <w:rPr>
          <w:rFonts w:ascii="Times New Roman" w:hAnsi="Times New Roman" w:cs="Times New Roman"/>
          <w:sz w:val="24"/>
          <w:szCs w:val="24"/>
        </w:rPr>
        <w:t xml:space="preserve">La charla tuvo como objetivo </w:t>
      </w:r>
      <w:r w:rsidR="00663541">
        <w:rPr>
          <w:rFonts w:ascii="Times New Roman" w:hAnsi="Times New Roman" w:cs="Times New Roman"/>
          <w:sz w:val="24"/>
          <w:szCs w:val="24"/>
        </w:rPr>
        <w:t>dar una visión general de</w:t>
      </w:r>
      <w:r w:rsidR="00A74F86">
        <w:rPr>
          <w:rFonts w:ascii="Times New Roman" w:hAnsi="Times New Roman" w:cs="Times New Roman"/>
          <w:sz w:val="24"/>
          <w:szCs w:val="24"/>
        </w:rPr>
        <w:t xml:space="preserve"> </w:t>
      </w:r>
      <w:r w:rsidR="00A74F86">
        <w:rPr>
          <w:rFonts w:ascii="Times New Roman" w:hAnsi="Times New Roman" w:cs="Times New Roman"/>
          <w:sz w:val="24"/>
          <w:szCs w:val="24"/>
        </w:rPr>
        <w:lastRenderedPageBreak/>
        <w:t>la arquitectura de desarme y no proliferación nuclear</w:t>
      </w:r>
      <w:r w:rsidR="00106835">
        <w:rPr>
          <w:rFonts w:ascii="Times New Roman" w:hAnsi="Times New Roman" w:cs="Times New Roman"/>
          <w:sz w:val="24"/>
          <w:szCs w:val="24"/>
        </w:rPr>
        <w:t xml:space="preserve"> a estudiantes universitarios</w:t>
      </w:r>
      <w:r w:rsidR="00A74F86">
        <w:rPr>
          <w:rFonts w:ascii="Times New Roman" w:hAnsi="Times New Roman" w:cs="Times New Roman"/>
          <w:sz w:val="24"/>
          <w:szCs w:val="24"/>
        </w:rPr>
        <w:t xml:space="preserve"> y el rol de</w:t>
      </w:r>
      <w:r w:rsidR="00106835">
        <w:rPr>
          <w:rFonts w:ascii="Times New Roman" w:hAnsi="Times New Roman" w:cs="Times New Roman"/>
          <w:sz w:val="24"/>
          <w:szCs w:val="24"/>
        </w:rPr>
        <w:t xml:space="preserve">l OPANAL y los países de </w:t>
      </w:r>
      <w:r w:rsidR="00A74F86">
        <w:rPr>
          <w:rFonts w:ascii="Times New Roman" w:hAnsi="Times New Roman" w:cs="Times New Roman"/>
          <w:sz w:val="24"/>
          <w:szCs w:val="24"/>
        </w:rPr>
        <w:t xml:space="preserve">la región de América Latina y el Caribe en </w:t>
      </w:r>
      <w:r w:rsidR="00051699">
        <w:rPr>
          <w:rFonts w:ascii="Times New Roman" w:hAnsi="Times New Roman" w:cs="Times New Roman"/>
          <w:sz w:val="24"/>
          <w:szCs w:val="24"/>
        </w:rPr>
        <w:t xml:space="preserve">promoción de la </w:t>
      </w:r>
      <w:r w:rsidR="00CF4C9A">
        <w:rPr>
          <w:rFonts w:ascii="Times New Roman" w:hAnsi="Times New Roman" w:cs="Times New Roman"/>
          <w:sz w:val="24"/>
          <w:szCs w:val="24"/>
        </w:rPr>
        <w:t>seguridad internacional</w:t>
      </w:r>
      <w:r w:rsidR="00915E1F">
        <w:rPr>
          <w:rFonts w:ascii="Times New Roman" w:hAnsi="Times New Roman" w:cs="Times New Roman"/>
          <w:sz w:val="24"/>
          <w:szCs w:val="24"/>
        </w:rPr>
        <w:t>.</w:t>
      </w:r>
    </w:p>
    <w:p w14:paraId="214A2554" w14:textId="3DBF4298" w:rsidR="00ED578B" w:rsidRPr="00040645" w:rsidRDefault="00E46E3C" w:rsidP="00ED578B">
      <w:pPr>
        <w:jc w:val="both"/>
        <w:rPr>
          <w:rFonts w:ascii="Times New Roman" w:hAnsi="Times New Roman" w:cs="Times New Roman"/>
          <w:sz w:val="24"/>
          <w:szCs w:val="24"/>
        </w:rPr>
      </w:pPr>
      <w:r>
        <w:rPr>
          <w:rFonts w:ascii="Times New Roman" w:hAnsi="Times New Roman" w:cs="Times New Roman"/>
          <w:sz w:val="24"/>
          <w:szCs w:val="24"/>
        </w:rPr>
        <w:t>E</w:t>
      </w:r>
      <w:r w:rsidR="000A039D">
        <w:rPr>
          <w:rFonts w:ascii="Times New Roman" w:hAnsi="Times New Roman" w:cs="Times New Roman"/>
          <w:sz w:val="24"/>
          <w:szCs w:val="24"/>
        </w:rPr>
        <w:t>l</w:t>
      </w:r>
      <w:r>
        <w:rPr>
          <w:rFonts w:ascii="Times New Roman" w:hAnsi="Times New Roman" w:cs="Times New Roman"/>
          <w:sz w:val="24"/>
          <w:szCs w:val="24"/>
        </w:rPr>
        <w:t xml:space="preserve"> OPANAL continúa así </w:t>
      </w:r>
      <w:r w:rsidR="00B847E1">
        <w:rPr>
          <w:rFonts w:ascii="Times New Roman" w:hAnsi="Times New Roman" w:cs="Times New Roman"/>
          <w:sz w:val="24"/>
          <w:szCs w:val="24"/>
        </w:rPr>
        <w:t xml:space="preserve">cumpliendo su misión de </w:t>
      </w:r>
      <w:r w:rsidR="00ED578B" w:rsidRPr="00040645">
        <w:rPr>
          <w:rFonts w:ascii="Times New Roman" w:hAnsi="Times New Roman" w:cs="Times New Roman"/>
          <w:sz w:val="24"/>
          <w:szCs w:val="24"/>
        </w:rPr>
        <w:t xml:space="preserve">promover la educación para </w:t>
      </w:r>
      <w:r w:rsidR="00ED578B">
        <w:rPr>
          <w:rFonts w:ascii="Times New Roman" w:hAnsi="Times New Roman" w:cs="Times New Roman"/>
          <w:sz w:val="24"/>
          <w:szCs w:val="24"/>
        </w:rPr>
        <w:t xml:space="preserve">el desarme y no proliferación </w:t>
      </w:r>
      <w:r w:rsidR="00ED578B" w:rsidRPr="00040645">
        <w:rPr>
          <w:rFonts w:ascii="Times New Roman" w:hAnsi="Times New Roman" w:cs="Times New Roman"/>
          <w:sz w:val="24"/>
          <w:szCs w:val="24"/>
        </w:rPr>
        <w:t xml:space="preserve">a través de la </w:t>
      </w:r>
      <w:r w:rsidR="00ED578B">
        <w:rPr>
          <w:rFonts w:ascii="Times New Roman" w:hAnsi="Times New Roman" w:cs="Times New Roman"/>
          <w:sz w:val="24"/>
          <w:szCs w:val="24"/>
        </w:rPr>
        <w:t xml:space="preserve">formación de profesionales </w:t>
      </w:r>
      <w:r w:rsidR="00ED578B" w:rsidRPr="00040645">
        <w:rPr>
          <w:rFonts w:ascii="Times New Roman" w:hAnsi="Times New Roman" w:cs="Times New Roman"/>
          <w:sz w:val="24"/>
          <w:szCs w:val="24"/>
        </w:rPr>
        <w:t>especializados en este ámbito, en la región</w:t>
      </w:r>
      <w:r w:rsidR="00ED578B">
        <w:rPr>
          <w:rFonts w:ascii="Times New Roman" w:hAnsi="Times New Roman" w:cs="Times New Roman"/>
          <w:sz w:val="24"/>
          <w:szCs w:val="24"/>
        </w:rPr>
        <w:t xml:space="preserve"> de América Latina y el Caribe, </w:t>
      </w:r>
      <w:r w:rsidR="00ED578B" w:rsidRPr="001522FD">
        <w:rPr>
          <w:rFonts w:ascii="Times New Roman" w:hAnsi="Times New Roman" w:cs="Times New Roman"/>
          <w:sz w:val="24"/>
          <w:szCs w:val="24"/>
        </w:rPr>
        <w:t xml:space="preserve">conforme a la resolución </w:t>
      </w:r>
      <w:r w:rsidR="00ED578B" w:rsidRPr="00CC0C16">
        <w:rPr>
          <w:rFonts w:ascii="Times New Roman" w:hAnsi="Times New Roman" w:cs="Times New Roman"/>
          <w:sz w:val="24"/>
          <w:szCs w:val="24"/>
        </w:rPr>
        <w:t xml:space="preserve">CG/Res.07/2023 </w:t>
      </w:r>
      <w:r w:rsidR="00ED578B" w:rsidRPr="001522FD">
        <w:rPr>
          <w:rFonts w:ascii="Times New Roman" w:hAnsi="Times New Roman" w:cs="Times New Roman"/>
          <w:sz w:val="24"/>
          <w:szCs w:val="24"/>
        </w:rPr>
        <w:t>adoptada por la XXVII</w:t>
      </w:r>
      <w:r w:rsidR="00ED578B">
        <w:rPr>
          <w:rFonts w:ascii="Times New Roman" w:hAnsi="Times New Roman" w:cs="Times New Roman"/>
          <w:sz w:val="24"/>
          <w:szCs w:val="24"/>
        </w:rPr>
        <w:t>I</w:t>
      </w:r>
      <w:r w:rsidR="00ED578B" w:rsidRPr="001522FD">
        <w:rPr>
          <w:rFonts w:ascii="Times New Roman" w:hAnsi="Times New Roman" w:cs="Times New Roman"/>
          <w:sz w:val="24"/>
          <w:szCs w:val="24"/>
        </w:rPr>
        <w:t xml:space="preserve"> Sesión Extraordinaria de la Conferencia General del OPANAL en línea con la Resolución de la Asamblea General de las Naciones Unidas titulada </w:t>
      </w:r>
      <w:r w:rsidR="00ED578B">
        <w:rPr>
          <w:rFonts w:ascii="Times New Roman" w:hAnsi="Times New Roman" w:cs="Times New Roman"/>
          <w:i/>
          <w:iCs/>
          <w:sz w:val="24"/>
          <w:szCs w:val="24"/>
        </w:rPr>
        <w:t>«</w:t>
      </w:r>
      <w:r w:rsidR="00ED578B" w:rsidRPr="007C11B7">
        <w:rPr>
          <w:rFonts w:ascii="Times New Roman" w:hAnsi="Times New Roman" w:cs="Times New Roman"/>
          <w:i/>
          <w:iCs/>
          <w:sz w:val="24"/>
          <w:szCs w:val="24"/>
        </w:rPr>
        <w:t>Estudio de las Naciones Unidas en educación para el desarme y no proliferación</w:t>
      </w:r>
      <w:r w:rsidR="00ED578B">
        <w:rPr>
          <w:rFonts w:ascii="Times New Roman" w:hAnsi="Times New Roman" w:cs="Times New Roman"/>
          <w:i/>
          <w:iCs/>
          <w:sz w:val="24"/>
          <w:szCs w:val="24"/>
        </w:rPr>
        <w:t>»</w:t>
      </w:r>
      <w:r w:rsidR="00ED578B" w:rsidRPr="00040645">
        <w:rPr>
          <w:rFonts w:ascii="Times New Roman" w:hAnsi="Times New Roman" w:cs="Times New Roman"/>
          <w:sz w:val="24"/>
          <w:szCs w:val="24"/>
        </w:rPr>
        <w:t>.</w:t>
      </w:r>
    </w:p>
    <w:p w14:paraId="4437CD5C" w14:textId="43C10749" w:rsidR="00DE4DA8" w:rsidRPr="002457D9" w:rsidRDefault="00E42349" w:rsidP="000A039D">
      <w:pPr>
        <w:jc w:val="both"/>
        <w:rPr>
          <w:rFonts w:ascii="Times New Roman" w:hAnsi="Times New Roman" w:cs="Times New Roman"/>
          <w:sz w:val="24"/>
          <w:szCs w:val="24"/>
        </w:rPr>
      </w:pPr>
      <w:r w:rsidRPr="00E42349">
        <w:rPr>
          <w:rFonts w:ascii="Times New Roman" w:hAnsi="Times New Roman" w:cs="Times New Roman"/>
          <w:sz w:val="24"/>
          <w:szCs w:val="24"/>
        </w:rPr>
        <w:t xml:space="preserve">Guatemala firmó el Tratado de Tlatelolco el 14 de febrero de 1967, </w:t>
      </w:r>
      <w:r w:rsidR="00CF4C9A">
        <w:rPr>
          <w:rFonts w:ascii="Times New Roman" w:hAnsi="Times New Roman" w:cs="Times New Roman"/>
          <w:sz w:val="24"/>
          <w:szCs w:val="24"/>
        </w:rPr>
        <w:t xml:space="preserve">lo </w:t>
      </w:r>
      <w:r w:rsidRPr="00E42349">
        <w:rPr>
          <w:rFonts w:ascii="Times New Roman" w:hAnsi="Times New Roman" w:cs="Times New Roman"/>
          <w:sz w:val="24"/>
          <w:szCs w:val="24"/>
        </w:rPr>
        <w:t>ratificó el 6 de febrero de 1970 y en esa misma fecha presentó su declaración de dispensa a los requisitos señalados en el Artículo 29, párrafo 2, del Tratado de Tlatelolco.</w:t>
      </w:r>
    </w:p>
    <w:sectPr w:rsidR="00DE4DA8" w:rsidRPr="002457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E5"/>
    <w:rsid w:val="00002BCD"/>
    <w:rsid w:val="00051699"/>
    <w:rsid w:val="000A039D"/>
    <w:rsid w:val="000E7987"/>
    <w:rsid w:val="000F6482"/>
    <w:rsid w:val="00106835"/>
    <w:rsid w:val="00152CD8"/>
    <w:rsid w:val="001600F8"/>
    <w:rsid w:val="002457D9"/>
    <w:rsid w:val="002873EE"/>
    <w:rsid w:val="002F317E"/>
    <w:rsid w:val="003609BD"/>
    <w:rsid w:val="003F5AD0"/>
    <w:rsid w:val="0046197E"/>
    <w:rsid w:val="004C4ADB"/>
    <w:rsid w:val="004F634B"/>
    <w:rsid w:val="0063022C"/>
    <w:rsid w:val="00663541"/>
    <w:rsid w:val="00665837"/>
    <w:rsid w:val="00674F0F"/>
    <w:rsid w:val="006C3EA7"/>
    <w:rsid w:val="006E7E23"/>
    <w:rsid w:val="007064AA"/>
    <w:rsid w:val="007502A3"/>
    <w:rsid w:val="00777D05"/>
    <w:rsid w:val="007C1088"/>
    <w:rsid w:val="00833A0C"/>
    <w:rsid w:val="00843B0B"/>
    <w:rsid w:val="00846C2A"/>
    <w:rsid w:val="008E4116"/>
    <w:rsid w:val="00914369"/>
    <w:rsid w:val="00915E1F"/>
    <w:rsid w:val="00922CA5"/>
    <w:rsid w:val="00A17FCD"/>
    <w:rsid w:val="00A519F9"/>
    <w:rsid w:val="00A74F86"/>
    <w:rsid w:val="00A776C3"/>
    <w:rsid w:val="00B00928"/>
    <w:rsid w:val="00B847E1"/>
    <w:rsid w:val="00C122E5"/>
    <w:rsid w:val="00C80EC0"/>
    <w:rsid w:val="00CD2AEA"/>
    <w:rsid w:val="00CF4C9A"/>
    <w:rsid w:val="00D863F9"/>
    <w:rsid w:val="00DA64E9"/>
    <w:rsid w:val="00DE1102"/>
    <w:rsid w:val="00DE4DA8"/>
    <w:rsid w:val="00E005BF"/>
    <w:rsid w:val="00E42349"/>
    <w:rsid w:val="00E46E3C"/>
    <w:rsid w:val="00E940A3"/>
    <w:rsid w:val="00ED578B"/>
    <w:rsid w:val="00F167FA"/>
    <w:rsid w:val="00F91347"/>
    <w:rsid w:val="00FC7FFC"/>
    <w:rsid w:val="00FF65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F4EDD"/>
  <w15:chartTrackingRefBased/>
  <w15:docId w15:val="{1571E63F-8D34-49C7-B7AF-889750FE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CD8"/>
    <w:pPr>
      <w:spacing w:line="259" w:lineRule="auto"/>
    </w:pPr>
    <w:rPr>
      <w:sz w:val="22"/>
      <w:szCs w:val="22"/>
    </w:rPr>
  </w:style>
  <w:style w:type="paragraph" w:styleId="Ttulo1">
    <w:name w:val="heading 1"/>
    <w:basedOn w:val="Normal"/>
    <w:next w:val="Normal"/>
    <w:link w:val="Ttulo1Car"/>
    <w:uiPriority w:val="9"/>
    <w:qFormat/>
    <w:rsid w:val="00C122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122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122E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122E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122E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122E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122E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122E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122E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22E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122E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122E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122E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122E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122E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122E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122E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122E5"/>
    <w:rPr>
      <w:rFonts w:eastAsiaTheme="majorEastAsia" w:cstheme="majorBidi"/>
      <w:color w:val="272727" w:themeColor="text1" w:themeTint="D8"/>
    </w:rPr>
  </w:style>
  <w:style w:type="paragraph" w:styleId="Ttulo">
    <w:name w:val="Title"/>
    <w:basedOn w:val="Normal"/>
    <w:next w:val="Normal"/>
    <w:link w:val="TtuloCar"/>
    <w:uiPriority w:val="10"/>
    <w:qFormat/>
    <w:rsid w:val="00C122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122E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122E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122E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122E5"/>
    <w:pPr>
      <w:spacing w:before="160"/>
      <w:jc w:val="center"/>
    </w:pPr>
    <w:rPr>
      <w:i/>
      <w:iCs/>
      <w:color w:val="404040" w:themeColor="text1" w:themeTint="BF"/>
    </w:rPr>
  </w:style>
  <w:style w:type="character" w:customStyle="1" w:styleId="CitaCar">
    <w:name w:val="Cita Car"/>
    <w:basedOn w:val="Fuentedeprrafopredeter"/>
    <w:link w:val="Cita"/>
    <w:uiPriority w:val="29"/>
    <w:rsid w:val="00C122E5"/>
    <w:rPr>
      <w:i/>
      <w:iCs/>
      <w:color w:val="404040" w:themeColor="text1" w:themeTint="BF"/>
    </w:rPr>
  </w:style>
  <w:style w:type="paragraph" w:styleId="Prrafodelista">
    <w:name w:val="List Paragraph"/>
    <w:basedOn w:val="Normal"/>
    <w:uiPriority w:val="34"/>
    <w:qFormat/>
    <w:rsid w:val="00C122E5"/>
    <w:pPr>
      <w:ind w:left="720"/>
      <w:contextualSpacing/>
    </w:pPr>
  </w:style>
  <w:style w:type="character" w:styleId="nfasisintenso">
    <w:name w:val="Intense Emphasis"/>
    <w:basedOn w:val="Fuentedeprrafopredeter"/>
    <w:uiPriority w:val="21"/>
    <w:qFormat/>
    <w:rsid w:val="00C122E5"/>
    <w:rPr>
      <w:i/>
      <w:iCs/>
      <w:color w:val="0F4761" w:themeColor="accent1" w:themeShade="BF"/>
    </w:rPr>
  </w:style>
  <w:style w:type="paragraph" w:styleId="Citadestacada">
    <w:name w:val="Intense Quote"/>
    <w:basedOn w:val="Normal"/>
    <w:next w:val="Normal"/>
    <w:link w:val="CitadestacadaCar"/>
    <w:uiPriority w:val="30"/>
    <w:qFormat/>
    <w:rsid w:val="00C122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122E5"/>
    <w:rPr>
      <w:i/>
      <w:iCs/>
      <w:color w:val="0F4761" w:themeColor="accent1" w:themeShade="BF"/>
    </w:rPr>
  </w:style>
  <w:style w:type="character" w:styleId="Referenciaintensa">
    <w:name w:val="Intense Reference"/>
    <w:basedOn w:val="Fuentedeprrafopredeter"/>
    <w:uiPriority w:val="32"/>
    <w:qFormat/>
    <w:rsid w:val="00C122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613089D8126E439378A302C30BD72F" ma:contentTypeVersion="15" ma:contentTypeDescription="Crear nuevo documento." ma:contentTypeScope="" ma:versionID="86086219f658431da1b7c02c1eab429d">
  <xsd:schema xmlns:xsd="http://www.w3.org/2001/XMLSchema" xmlns:xs="http://www.w3.org/2001/XMLSchema" xmlns:p="http://schemas.microsoft.com/office/2006/metadata/properties" xmlns:ns2="a0c0db5d-bb33-44af-a698-ad7e1fb198e7" xmlns:ns3="ec50e326-04ef-44ad-8857-8b576886d927" targetNamespace="http://schemas.microsoft.com/office/2006/metadata/properties" ma:root="true" ma:fieldsID="25929a790d332b966c376c2e2c1024f8" ns2:_="" ns3:_="">
    <xsd:import namespace="a0c0db5d-bb33-44af-a698-ad7e1fb198e7"/>
    <xsd:import namespace="ec50e326-04ef-44ad-8857-8b576886d9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0db5d-bb33-44af-a698-ad7e1fb19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1de21579-35fa-48fc-b415-945c97865d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50e326-04ef-44ad-8857-8b576886d92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cae44e-049c-4b0e-8c55-c23935a63b84}" ma:internalName="TaxCatchAll" ma:showField="CatchAllData" ma:web="ec50e326-04ef-44ad-8857-8b576886d92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c0db5d-bb33-44af-a698-ad7e1fb198e7">
      <Terms xmlns="http://schemas.microsoft.com/office/infopath/2007/PartnerControls"/>
    </lcf76f155ced4ddcb4097134ff3c332f>
    <TaxCatchAll xmlns="ec50e326-04ef-44ad-8857-8b576886d9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6C8E1-BB8E-4343-B449-9CB2F4298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0db5d-bb33-44af-a698-ad7e1fb198e7"/>
    <ds:schemaRef ds:uri="ec50e326-04ef-44ad-8857-8b576886d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EC0011-8BFD-48FA-A622-85CAF1713422}">
  <ds:schemaRefs>
    <ds:schemaRef ds:uri="http://schemas.microsoft.com/office/2006/metadata/properties"/>
    <ds:schemaRef ds:uri="http://schemas.microsoft.com/office/infopath/2007/PartnerControls"/>
    <ds:schemaRef ds:uri="a0c0db5d-bb33-44af-a698-ad7e1fb198e7"/>
    <ds:schemaRef ds:uri="ec50e326-04ef-44ad-8857-8b576886d927"/>
  </ds:schemaRefs>
</ds:datastoreItem>
</file>

<file path=customXml/itemProps3.xml><?xml version="1.0" encoding="utf-8"?>
<ds:datastoreItem xmlns:ds="http://schemas.openxmlformats.org/officeDocument/2006/customXml" ds:itemID="{DC252DEC-1209-4299-9A94-B01992F8EA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613</Words>
  <Characters>3497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PASANTE1</dc:creator>
  <cp:keywords/>
  <dc:description/>
  <cp:lastModifiedBy>Oficial de Investigación y Educación</cp:lastModifiedBy>
  <cp:revision>3</cp:revision>
  <dcterms:created xsi:type="dcterms:W3CDTF">2024-08-20T19:58:00Z</dcterms:created>
  <dcterms:modified xsi:type="dcterms:W3CDTF">2024-08-20T20:30:00Z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0x01010059613089D8126E439378A302C30BD72F</vt:lpwstr>
  </property>
</Properties>
</file>