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D9F7" w14:textId="4AE46695" w:rsidR="000422D5" w:rsidRPr="007C6A8E" w:rsidRDefault="000422D5" w:rsidP="000422D5">
      <w:pPr>
        <w:tabs>
          <w:tab w:val="left" w:pos="284"/>
          <w:tab w:val="right" w:pos="8789"/>
        </w:tabs>
        <w:ind w:left="284" w:right="49" w:hanging="284"/>
        <w:rPr>
          <w:sz w:val="23"/>
          <w:szCs w:val="23"/>
          <w:lang w:val="es-MX"/>
        </w:rPr>
      </w:pPr>
      <w:r w:rsidRPr="037ED97D">
        <w:rPr>
          <w:sz w:val="23"/>
          <w:szCs w:val="23"/>
          <w:lang w:val="es-MX"/>
        </w:rPr>
        <w:t xml:space="preserve">XXVIII Sesión Extraordinaria                                           </w:t>
      </w:r>
      <w:r w:rsidR="513FEE11" w:rsidRPr="037ED97D">
        <w:rPr>
          <w:sz w:val="23"/>
          <w:szCs w:val="23"/>
          <w:lang w:val="es-MX"/>
        </w:rPr>
        <w:t xml:space="preserve">  </w:t>
      </w:r>
      <w:r w:rsidRPr="037ED97D">
        <w:rPr>
          <w:sz w:val="23"/>
          <w:szCs w:val="23"/>
          <w:lang w:val="es-MX"/>
        </w:rPr>
        <w:t xml:space="preserve">    </w:t>
      </w:r>
      <w:r w:rsidR="34DE1286" w:rsidRPr="037ED97D">
        <w:rPr>
          <w:sz w:val="23"/>
          <w:szCs w:val="23"/>
          <w:lang w:val="es-MX"/>
        </w:rPr>
        <w:t xml:space="preserve"> </w:t>
      </w:r>
      <w:r w:rsidR="00D06A8F" w:rsidRPr="037ED97D">
        <w:rPr>
          <w:sz w:val="23"/>
          <w:szCs w:val="23"/>
          <w:lang w:val="es-MX"/>
        </w:rPr>
        <w:t xml:space="preserve">                    </w:t>
      </w:r>
      <w:r w:rsidRPr="037ED97D">
        <w:rPr>
          <w:b/>
          <w:bCs/>
          <w:sz w:val="23"/>
          <w:szCs w:val="23"/>
          <w:lang w:val="es-MX"/>
        </w:rPr>
        <w:t>CG/E/</w:t>
      </w:r>
      <w:r w:rsidR="08828362" w:rsidRPr="037ED97D">
        <w:rPr>
          <w:b/>
          <w:bCs/>
          <w:sz w:val="23"/>
          <w:szCs w:val="23"/>
          <w:lang w:val="es-MX"/>
        </w:rPr>
        <w:t>14</w:t>
      </w:r>
      <w:r w:rsidRPr="037ED97D">
        <w:rPr>
          <w:b/>
          <w:bCs/>
          <w:sz w:val="23"/>
          <w:szCs w:val="23"/>
          <w:lang w:val="es-MX"/>
        </w:rPr>
        <w:t>/2024</w:t>
      </w:r>
      <w:r w:rsidRPr="037ED97D">
        <w:rPr>
          <w:sz w:val="23"/>
          <w:szCs w:val="23"/>
          <w:lang w:val="es-MX"/>
        </w:rPr>
        <w:t xml:space="preserve">                           </w:t>
      </w:r>
    </w:p>
    <w:p w14:paraId="5E74BDF5" w14:textId="14FABDD1" w:rsidR="000422D5" w:rsidRPr="009B291F" w:rsidRDefault="000422D5" w:rsidP="037ED97D">
      <w:pPr>
        <w:tabs>
          <w:tab w:val="left" w:pos="284"/>
          <w:tab w:val="right" w:pos="8789"/>
        </w:tabs>
        <w:ind w:left="284" w:right="49" w:hanging="284"/>
        <w:rPr>
          <w:sz w:val="23"/>
          <w:szCs w:val="23"/>
          <w:lang w:val="es-MX"/>
        </w:rPr>
      </w:pPr>
      <w:r w:rsidRPr="009B291F">
        <w:rPr>
          <w:i/>
          <w:iCs/>
          <w:sz w:val="23"/>
          <w:szCs w:val="23"/>
          <w:lang w:val="es-MX"/>
        </w:rPr>
        <w:t>28 de noviembre de 2024</w:t>
      </w:r>
      <w:r w:rsidR="34B56A73" w:rsidRPr="009B291F">
        <w:rPr>
          <w:i/>
          <w:iCs/>
          <w:sz w:val="23"/>
          <w:szCs w:val="23"/>
          <w:lang w:val="es-MX"/>
        </w:rPr>
        <w:t xml:space="preserve">.                                                         </w:t>
      </w:r>
      <w:r w:rsidR="00D06A8F" w:rsidRPr="009B291F">
        <w:rPr>
          <w:i/>
          <w:iCs/>
          <w:sz w:val="23"/>
          <w:szCs w:val="23"/>
          <w:lang w:val="es-MX"/>
        </w:rPr>
        <w:t xml:space="preserve">               </w:t>
      </w:r>
      <w:r w:rsidRPr="009B291F">
        <w:rPr>
          <w:sz w:val="23"/>
          <w:szCs w:val="23"/>
          <w:lang w:val="es-MX"/>
        </w:rPr>
        <w:t>Original: español/</w:t>
      </w:r>
      <w:r w:rsidR="00D06A8F" w:rsidRPr="009B291F">
        <w:rPr>
          <w:sz w:val="23"/>
          <w:szCs w:val="23"/>
          <w:lang w:val="es-MX"/>
        </w:rPr>
        <w:t>i</w:t>
      </w:r>
      <w:r w:rsidRPr="009B291F">
        <w:rPr>
          <w:sz w:val="23"/>
          <w:szCs w:val="23"/>
          <w:lang w:val="es-MX"/>
        </w:rPr>
        <w:t>nglés</w:t>
      </w:r>
    </w:p>
    <w:p w14:paraId="3237ACDD" w14:textId="77777777" w:rsidR="00D06A8F" w:rsidRPr="00875430" w:rsidRDefault="00D06A8F" w:rsidP="00D06A8F">
      <w:pPr>
        <w:tabs>
          <w:tab w:val="left" w:pos="284"/>
          <w:tab w:val="right" w:pos="8789"/>
        </w:tabs>
        <w:ind w:left="284" w:right="51" w:hanging="284"/>
        <w:rPr>
          <w:iCs/>
          <w:sz w:val="22"/>
          <w:szCs w:val="22"/>
          <w:lang w:val="es-MX"/>
        </w:rPr>
      </w:pPr>
      <w:r w:rsidRPr="00875430">
        <w:rPr>
          <w:iCs/>
          <w:sz w:val="22"/>
          <w:szCs w:val="22"/>
          <w:lang w:val="es-MX"/>
        </w:rPr>
        <w:t xml:space="preserve">Punto </w:t>
      </w:r>
      <w:r w:rsidRPr="009B291F">
        <w:rPr>
          <w:iCs/>
          <w:color w:val="FF0000"/>
          <w:sz w:val="22"/>
          <w:szCs w:val="22"/>
          <w:lang w:val="es-MX"/>
        </w:rPr>
        <w:t xml:space="preserve">16 </w:t>
      </w:r>
      <w:r w:rsidRPr="00875430">
        <w:rPr>
          <w:iCs/>
          <w:sz w:val="22"/>
          <w:szCs w:val="22"/>
          <w:lang w:val="es-MX"/>
        </w:rPr>
        <w:t>de Agenda</w:t>
      </w:r>
      <w:r>
        <w:rPr>
          <w:iCs/>
          <w:sz w:val="22"/>
          <w:szCs w:val="22"/>
          <w:lang w:val="es-MX"/>
        </w:rPr>
        <w:t xml:space="preserve"> Provisional</w:t>
      </w:r>
    </w:p>
    <w:p w14:paraId="4145478B" w14:textId="4EBC593C" w:rsidR="00306637" w:rsidRPr="005A0549" w:rsidRDefault="00602C13" w:rsidP="00E232B8">
      <w:pPr>
        <w:tabs>
          <w:tab w:val="left" w:pos="284"/>
          <w:tab w:val="right" w:pos="8789"/>
        </w:tabs>
        <w:spacing w:line="360" w:lineRule="auto"/>
        <w:ind w:left="284" w:right="51" w:hanging="284"/>
        <w:jc w:val="right"/>
        <w:rPr>
          <w:sz w:val="22"/>
          <w:szCs w:val="22"/>
          <w:lang w:val="es-MX"/>
        </w:rPr>
      </w:pPr>
      <w:r w:rsidRPr="005A0549">
        <w:rPr>
          <w:sz w:val="22"/>
          <w:szCs w:val="22"/>
          <w:lang w:val="es-MX"/>
        </w:rPr>
        <w:tab/>
      </w:r>
    </w:p>
    <w:p w14:paraId="29584254" w14:textId="17330B35" w:rsidR="0A23C04D" w:rsidRDefault="0A23C04D" w:rsidP="0A23C04D">
      <w:pPr>
        <w:tabs>
          <w:tab w:val="left" w:pos="284"/>
          <w:tab w:val="left" w:pos="2700"/>
          <w:tab w:val="left" w:pos="2780"/>
        </w:tabs>
        <w:spacing w:line="360" w:lineRule="auto"/>
        <w:ind w:left="284" w:right="51" w:hanging="284"/>
        <w:jc w:val="center"/>
        <w:rPr>
          <w:b/>
          <w:bCs/>
          <w:sz w:val="22"/>
          <w:szCs w:val="22"/>
          <w:lang w:val="es-MX"/>
        </w:rPr>
      </w:pPr>
    </w:p>
    <w:p w14:paraId="4AFF1D67" w14:textId="6D1E4A10" w:rsidR="00E30920" w:rsidRDefault="00E30920" w:rsidP="100A313F">
      <w:pPr>
        <w:tabs>
          <w:tab w:val="left" w:pos="284"/>
          <w:tab w:val="left" w:pos="2700"/>
          <w:tab w:val="left" w:pos="2780"/>
        </w:tabs>
        <w:spacing w:line="360" w:lineRule="auto"/>
        <w:ind w:left="284" w:right="51" w:hanging="284"/>
        <w:jc w:val="center"/>
        <w:rPr>
          <w:b/>
          <w:bCs/>
          <w:sz w:val="22"/>
          <w:szCs w:val="22"/>
          <w:lang w:val="es-MX"/>
        </w:rPr>
      </w:pPr>
      <w:r w:rsidRPr="100A313F">
        <w:rPr>
          <w:b/>
          <w:bCs/>
          <w:sz w:val="22"/>
          <w:szCs w:val="22"/>
          <w:lang w:val="es-MX"/>
        </w:rPr>
        <w:t>Presupuesto y Escala de Cuotas para el Ejercicio Económico 202</w:t>
      </w:r>
      <w:r w:rsidR="5A6DE235" w:rsidRPr="100A313F">
        <w:rPr>
          <w:b/>
          <w:bCs/>
          <w:sz w:val="22"/>
          <w:szCs w:val="22"/>
          <w:lang w:val="es-MX"/>
        </w:rPr>
        <w:t>5</w:t>
      </w:r>
    </w:p>
    <w:p w14:paraId="207F27E4" w14:textId="77777777" w:rsidR="00E30920" w:rsidRPr="00E30920" w:rsidRDefault="00E30920" w:rsidP="00E232B8">
      <w:pPr>
        <w:tabs>
          <w:tab w:val="left" w:pos="284"/>
          <w:tab w:val="left" w:pos="2700"/>
          <w:tab w:val="left" w:pos="2780"/>
        </w:tabs>
        <w:spacing w:line="360" w:lineRule="auto"/>
        <w:ind w:right="51"/>
        <w:rPr>
          <w:b/>
          <w:sz w:val="22"/>
          <w:szCs w:val="22"/>
          <w:lang w:val="es-MX"/>
        </w:rPr>
      </w:pPr>
    </w:p>
    <w:p w14:paraId="0279CA42" w14:textId="3602C8B7" w:rsidR="00E30920" w:rsidRDefault="00E30920" w:rsidP="005976EE">
      <w:pPr>
        <w:pStyle w:val="Body"/>
        <w:widowControl w:val="0"/>
        <w:spacing w:after="240" w:line="360" w:lineRule="auto"/>
        <w:ind w:firstLine="851"/>
        <w:jc w:val="both"/>
        <w:rPr>
          <w:sz w:val="22"/>
          <w:szCs w:val="22"/>
          <w:lang w:val="es-ES"/>
        </w:rPr>
      </w:pPr>
      <w:r w:rsidRPr="100A313F">
        <w:rPr>
          <w:sz w:val="22"/>
          <w:szCs w:val="22"/>
          <w:lang w:val="es-ES"/>
        </w:rPr>
        <w:t>La Secretaría presentó a la Comisión de Cuotas y Asuntos Administrativos y de Presupuesto - CCAAP, en su 1</w:t>
      </w:r>
      <w:r w:rsidR="44D8245F" w:rsidRPr="100A313F">
        <w:rPr>
          <w:sz w:val="22"/>
          <w:szCs w:val="22"/>
          <w:lang w:val="es-ES"/>
        </w:rPr>
        <w:t>73</w:t>
      </w:r>
      <w:r w:rsidR="00E304C8" w:rsidRPr="100A313F">
        <w:rPr>
          <w:sz w:val="22"/>
          <w:szCs w:val="22"/>
          <w:vertAlign w:val="superscript"/>
          <w:lang w:val="es-ES"/>
        </w:rPr>
        <w:t>a</w:t>
      </w:r>
      <w:r w:rsidRPr="100A313F">
        <w:rPr>
          <w:sz w:val="22"/>
          <w:szCs w:val="22"/>
          <w:lang w:val="es-ES"/>
        </w:rPr>
        <w:t xml:space="preserve"> Reunión</w:t>
      </w:r>
      <w:r w:rsidR="00E304C8" w:rsidRPr="100A313F">
        <w:rPr>
          <w:sz w:val="22"/>
          <w:szCs w:val="22"/>
          <w:lang w:val="es-ES"/>
        </w:rPr>
        <w:t xml:space="preserve"> del </w:t>
      </w:r>
      <w:r w:rsidR="6C55DD8E" w:rsidRPr="100A313F">
        <w:rPr>
          <w:sz w:val="22"/>
          <w:szCs w:val="22"/>
          <w:lang w:val="es-ES"/>
        </w:rPr>
        <w:t>7 de noviembre de 2024</w:t>
      </w:r>
      <w:r w:rsidRPr="100A313F">
        <w:rPr>
          <w:sz w:val="22"/>
          <w:szCs w:val="22"/>
          <w:lang w:val="es-ES"/>
        </w:rPr>
        <w:t>, el documento “Proyecto de Presupuesto y Escala de Cuotas para el Ejercicio Económico 202</w:t>
      </w:r>
      <w:r w:rsidR="0656750F" w:rsidRPr="100A313F">
        <w:rPr>
          <w:sz w:val="22"/>
          <w:szCs w:val="22"/>
          <w:lang w:val="es-ES"/>
        </w:rPr>
        <w:t>5</w:t>
      </w:r>
      <w:r w:rsidRPr="100A313F">
        <w:rPr>
          <w:sz w:val="22"/>
          <w:szCs w:val="22"/>
          <w:lang w:val="es-ES"/>
        </w:rPr>
        <w:t>” (CCAAP/1</w:t>
      </w:r>
      <w:r w:rsidR="758C545E" w:rsidRPr="100A313F">
        <w:rPr>
          <w:sz w:val="22"/>
          <w:szCs w:val="22"/>
          <w:lang w:val="es-ES"/>
        </w:rPr>
        <w:t>0</w:t>
      </w:r>
      <w:r w:rsidRPr="100A313F">
        <w:rPr>
          <w:sz w:val="22"/>
          <w:szCs w:val="22"/>
          <w:lang w:val="es-ES"/>
        </w:rPr>
        <w:t>/202</w:t>
      </w:r>
      <w:r w:rsidR="4FC747A4" w:rsidRPr="100A313F">
        <w:rPr>
          <w:sz w:val="22"/>
          <w:szCs w:val="22"/>
          <w:lang w:val="es-ES"/>
        </w:rPr>
        <w:t>4</w:t>
      </w:r>
      <w:r w:rsidRPr="100A313F">
        <w:rPr>
          <w:sz w:val="22"/>
          <w:szCs w:val="22"/>
          <w:lang w:val="es-ES"/>
        </w:rPr>
        <w:t>Rev</w:t>
      </w:r>
      <w:r w:rsidR="00E304C8" w:rsidRPr="100A313F">
        <w:rPr>
          <w:sz w:val="22"/>
          <w:szCs w:val="22"/>
          <w:lang w:val="es-ES"/>
        </w:rPr>
        <w:t>.</w:t>
      </w:r>
      <w:r w:rsidR="00721E7D" w:rsidRPr="100A313F">
        <w:rPr>
          <w:sz w:val="22"/>
          <w:szCs w:val="22"/>
          <w:lang w:val="es-ES"/>
        </w:rPr>
        <w:t>2</w:t>
      </w:r>
      <w:r w:rsidR="0164AC02" w:rsidRPr="100A313F">
        <w:rPr>
          <w:sz w:val="22"/>
          <w:szCs w:val="22"/>
          <w:lang w:val="es-ES"/>
        </w:rPr>
        <w:t xml:space="preserve"> Alternativa</w:t>
      </w:r>
      <w:r w:rsidRPr="100A313F">
        <w:rPr>
          <w:sz w:val="22"/>
          <w:szCs w:val="22"/>
          <w:lang w:val="es-ES"/>
        </w:rPr>
        <w:t>)</w:t>
      </w:r>
      <w:r w:rsidR="3DE01234" w:rsidRPr="100A313F">
        <w:rPr>
          <w:sz w:val="22"/>
          <w:szCs w:val="22"/>
          <w:lang w:val="es-ES"/>
        </w:rPr>
        <w:t>.</w:t>
      </w:r>
      <w:r w:rsidRPr="100A313F">
        <w:rPr>
          <w:sz w:val="22"/>
          <w:szCs w:val="22"/>
          <w:lang w:val="es-ES"/>
        </w:rPr>
        <w:t xml:space="preserve"> </w:t>
      </w:r>
    </w:p>
    <w:p w14:paraId="04DB7BCE" w14:textId="6F1A23E7" w:rsidR="00E30920" w:rsidRPr="005976EE" w:rsidRDefault="00E30920" w:rsidP="100A313F">
      <w:pPr>
        <w:pStyle w:val="Body"/>
        <w:spacing w:after="240" w:line="360" w:lineRule="auto"/>
        <w:ind w:firstLine="851"/>
        <w:jc w:val="both"/>
        <w:rPr>
          <w:color w:val="000000" w:themeColor="text1"/>
          <w:sz w:val="22"/>
          <w:szCs w:val="22"/>
          <w:lang w:val="es-ES"/>
        </w:rPr>
      </w:pPr>
      <w:r w:rsidRPr="005976EE">
        <w:rPr>
          <w:color w:val="000000" w:themeColor="text1"/>
          <w:sz w:val="22"/>
          <w:szCs w:val="22"/>
          <w:lang w:val="es-ES"/>
        </w:rPr>
        <w:t>E</w:t>
      </w:r>
      <w:r w:rsidR="00D57A2C" w:rsidRPr="005976EE">
        <w:rPr>
          <w:color w:val="000000" w:themeColor="text1"/>
          <w:sz w:val="22"/>
          <w:szCs w:val="22"/>
          <w:lang w:val="es-ES"/>
        </w:rPr>
        <w:t>n dicha ocasión,</w:t>
      </w:r>
      <w:r w:rsidRPr="005976EE">
        <w:rPr>
          <w:color w:val="000000" w:themeColor="text1"/>
          <w:sz w:val="22"/>
          <w:szCs w:val="22"/>
          <w:lang w:val="es-ES"/>
        </w:rPr>
        <w:t xml:space="preserve"> </w:t>
      </w:r>
      <w:r w:rsidR="12F49184" w:rsidRPr="005976EE">
        <w:rPr>
          <w:color w:val="000000" w:themeColor="text1"/>
          <w:sz w:val="22"/>
          <w:szCs w:val="22"/>
          <w:lang w:val="es-ES"/>
        </w:rPr>
        <w:t>la CCAAP aprobó someterlo a consideración del Consejo (354a Reunión del 15 de noviembre de 2024)</w:t>
      </w:r>
      <w:r w:rsidR="1058B9F9" w:rsidRPr="005976EE">
        <w:rPr>
          <w:color w:val="000000" w:themeColor="text1"/>
          <w:sz w:val="22"/>
          <w:szCs w:val="22"/>
          <w:lang w:val="es-ES"/>
        </w:rPr>
        <w:t>. Al no haber observaciones al Proyecto de Presupuesto y de conformidad</w:t>
      </w:r>
      <w:r w:rsidR="12F49184" w:rsidRPr="005976EE">
        <w:rPr>
          <w:color w:val="000000" w:themeColor="text1"/>
          <w:sz w:val="22"/>
          <w:szCs w:val="22"/>
          <w:lang w:val="es-ES"/>
        </w:rPr>
        <w:t xml:space="preserve"> </w:t>
      </w:r>
      <w:r w:rsidRPr="005976EE">
        <w:rPr>
          <w:color w:val="000000" w:themeColor="text1"/>
          <w:sz w:val="22"/>
          <w:szCs w:val="22"/>
          <w:lang w:val="es-ES"/>
        </w:rPr>
        <w:t>a lo dispuesto por el artículo 21 del Reglamento Financiero</w:t>
      </w:r>
      <w:r w:rsidR="000C55F7" w:rsidRPr="005976EE">
        <w:rPr>
          <w:rStyle w:val="Refdenotaalpie"/>
          <w:color w:val="000000" w:themeColor="text1"/>
          <w:sz w:val="22"/>
          <w:szCs w:val="22"/>
          <w:lang w:val="es-ES"/>
        </w:rPr>
        <w:footnoteReference w:id="1"/>
      </w:r>
      <w:r w:rsidR="6EFD60AD" w:rsidRPr="005976EE">
        <w:rPr>
          <w:color w:val="000000" w:themeColor="text1"/>
          <w:sz w:val="22"/>
          <w:szCs w:val="22"/>
          <w:lang w:val="es-ES"/>
        </w:rPr>
        <w:t xml:space="preserve"> </w:t>
      </w:r>
      <w:r w:rsidR="5B2ABF7C" w:rsidRPr="005976EE">
        <w:rPr>
          <w:color w:val="000000" w:themeColor="text1"/>
          <w:sz w:val="22"/>
          <w:szCs w:val="22"/>
          <w:lang w:val="es-ES"/>
        </w:rPr>
        <w:t xml:space="preserve">, el Consejo </w:t>
      </w:r>
      <w:r w:rsidR="6EFD60AD" w:rsidRPr="005976EE">
        <w:rPr>
          <w:color w:val="000000" w:themeColor="text1"/>
          <w:sz w:val="22"/>
          <w:szCs w:val="22"/>
          <w:lang w:val="es-ES"/>
        </w:rPr>
        <w:t xml:space="preserve">autorizó al </w:t>
      </w:r>
      <w:proofErr w:type="gramStart"/>
      <w:r w:rsidR="6EFD60AD" w:rsidRPr="005976EE">
        <w:rPr>
          <w:color w:val="000000" w:themeColor="text1"/>
          <w:sz w:val="22"/>
          <w:szCs w:val="22"/>
          <w:lang w:val="es-ES"/>
        </w:rPr>
        <w:t>Secretario</w:t>
      </w:r>
      <w:r w:rsidRPr="005976EE">
        <w:rPr>
          <w:color w:val="000000" w:themeColor="text1"/>
          <w:sz w:val="22"/>
          <w:szCs w:val="22"/>
          <w:lang w:val="es-ES"/>
        </w:rPr>
        <w:t xml:space="preserve"> General</w:t>
      </w:r>
      <w:proofErr w:type="gramEnd"/>
      <w:r w:rsidRPr="005976EE">
        <w:rPr>
          <w:color w:val="000000" w:themeColor="text1"/>
          <w:sz w:val="22"/>
          <w:szCs w:val="22"/>
          <w:lang w:val="es-ES"/>
        </w:rPr>
        <w:t xml:space="preserve"> enviar a todos los Estados Miembros </w:t>
      </w:r>
      <w:r w:rsidR="4BBAB254" w:rsidRPr="005976EE">
        <w:rPr>
          <w:color w:val="000000" w:themeColor="text1"/>
          <w:sz w:val="22"/>
          <w:szCs w:val="22"/>
          <w:lang w:val="es-ES"/>
        </w:rPr>
        <w:t xml:space="preserve">dicho </w:t>
      </w:r>
      <w:r w:rsidRPr="005976EE">
        <w:rPr>
          <w:color w:val="000000" w:themeColor="text1"/>
          <w:sz w:val="22"/>
          <w:szCs w:val="22"/>
          <w:lang w:val="es-ES"/>
        </w:rPr>
        <w:t>documento</w:t>
      </w:r>
      <w:r w:rsidR="4C2963AF" w:rsidRPr="005976EE">
        <w:rPr>
          <w:color w:val="000000" w:themeColor="text1"/>
          <w:sz w:val="22"/>
          <w:szCs w:val="22"/>
          <w:lang w:val="es-ES"/>
        </w:rPr>
        <w:t xml:space="preserve">. </w:t>
      </w:r>
    </w:p>
    <w:p w14:paraId="5C21DF5D" w14:textId="6CE4B294" w:rsidR="00E30920" w:rsidRPr="009B291F" w:rsidRDefault="00E30920" w:rsidP="037ED97D">
      <w:pPr>
        <w:spacing w:after="240" w:line="360" w:lineRule="auto"/>
        <w:ind w:left="-23" w:firstLine="851"/>
        <w:jc w:val="both"/>
        <w:rPr>
          <w:sz w:val="22"/>
          <w:szCs w:val="22"/>
          <w:lang w:val="es-MX"/>
        </w:rPr>
      </w:pPr>
      <w:r w:rsidRPr="009B291F">
        <w:rPr>
          <w:sz w:val="22"/>
          <w:szCs w:val="22"/>
          <w:lang w:val="es-MX"/>
        </w:rPr>
        <w:t xml:space="preserve">El Consejo somete </w:t>
      </w:r>
      <w:r w:rsidR="14F24D52" w:rsidRPr="009B291F">
        <w:rPr>
          <w:sz w:val="22"/>
          <w:szCs w:val="22"/>
          <w:lang w:val="es-MX"/>
        </w:rPr>
        <w:t>a la aprobación de la</w:t>
      </w:r>
      <w:r w:rsidRPr="009B291F">
        <w:rPr>
          <w:sz w:val="22"/>
          <w:szCs w:val="22"/>
          <w:lang w:val="es-MX"/>
        </w:rPr>
        <w:t xml:space="preserve"> Conferencia General el Proyecto de Presupuesto y Escala de Cuotas para el ejercicio económico 202</w:t>
      </w:r>
      <w:r w:rsidR="0E871854" w:rsidRPr="009B291F">
        <w:rPr>
          <w:sz w:val="22"/>
          <w:szCs w:val="22"/>
          <w:lang w:val="es-MX"/>
        </w:rPr>
        <w:t>5</w:t>
      </w:r>
      <w:r w:rsidRPr="009B291F">
        <w:rPr>
          <w:sz w:val="22"/>
          <w:szCs w:val="22"/>
          <w:lang w:val="es-MX"/>
        </w:rPr>
        <w:t xml:space="preserve"> (CCAAP/</w:t>
      </w:r>
      <w:r w:rsidR="603074C6" w:rsidRPr="009B291F">
        <w:rPr>
          <w:sz w:val="22"/>
          <w:szCs w:val="22"/>
          <w:lang w:val="es-MX"/>
        </w:rPr>
        <w:t>10</w:t>
      </w:r>
      <w:r w:rsidRPr="009B291F">
        <w:rPr>
          <w:sz w:val="22"/>
          <w:szCs w:val="22"/>
          <w:lang w:val="es-MX"/>
        </w:rPr>
        <w:t>/202</w:t>
      </w:r>
      <w:r w:rsidR="0D68CD7E" w:rsidRPr="009B291F">
        <w:rPr>
          <w:sz w:val="22"/>
          <w:szCs w:val="22"/>
          <w:lang w:val="es-MX"/>
        </w:rPr>
        <w:t>4</w:t>
      </w:r>
      <w:r w:rsidRPr="009B291F">
        <w:rPr>
          <w:sz w:val="22"/>
          <w:szCs w:val="22"/>
          <w:lang w:val="es-MX"/>
        </w:rPr>
        <w:t>Rev</w:t>
      </w:r>
      <w:r w:rsidR="000C55F7" w:rsidRPr="009B291F">
        <w:rPr>
          <w:sz w:val="22"/>
          <w:szCs w:val="22"/>
          <w:lang w:val="es-MX"/>
        </w:rPr>
        <w:t>.</w:t>
      </w:r>
      <w:r w:rsidR="1A84AA97" w:rsidRPr="009B291F">
        <w:rPr>
          <w:sz w:val="22"/>
          <w:szCs w:val="22"/>
          <w:lang w:val="es-MX"/>
        </w:rPr>
        <w:t>2</w:t>
      </w:r>
      <w:r w:rsidR="3C337431" w:rsidRPr="009B291F">
        <w:rPr>
          <w:sz w:val="22"/>
          <w:szCs w:val="22"/>
          <w:lang w:val="es-MX"/>
        </w:rPr>
        <w:t xml:space="preserve"> Alternativa</w:t>
      </w:r>
      <w:r w:rsidRPr="009B291F">
        <w:rPr>
          <w:sz w:val="22"/>
          <w:szCs w:val="22"/>
          <w:lang w:val="es-MX"/>
        </w:rPr>
        <w:t xml:space="preserve">).  </w:t>
      </w:r>
    </w:p>
    <w:p w14:paraId="080331CE" w14:textId="77777777" w:rsidR="00042949" w:rsidRPr="005A0549" w:rsidRDefault="00042949" w:rsidP="00042949">
      <w:pPr>
        <w:tabs>
          <w:tab w:val="left" w:pos="284"/>
          <w:tab w:val="left" w:pos="2700"/>
          <w:tab w:val="left" w:pos="2780"/>
        </w:tabs>
        <w:spacing w:line="276" w:lineRule="auto"/>
        <w:ind w:left="284" w:right="49" w:hanging="284"/>
        <w:jc w:val="center"/>
        <w:rPr>
          <w:b/>
          <w:sz w:val="22"/>
          <w:szCs w:val="22"/>
          <w:lang w:val="es-MX"/>
        </w:rPr>
      </w:pPr>
    </w:p>
    <w:p w14:paraId="7C7DDBDC" w14:textId="5DC5A6E3" w:rsidR="000A729A" w:rsidRPr="005A0549" w:rsidRDefault="000A729A" w:rsidP="00AC06AA">
      <w:pPr>
        <w:tabs>
          <w:tab w:val="left" w:pos="3780"/>
        </w:tabs>
        <w:spacing w:line="276" w:lineRule="auto"/>
        <w:ind w:left="284" w:right="49" w:hanging="284"/>
        <w:jc w:val="both"/>
        <w:rPr>
          <w:b/>
          <w:sz w:val="22"/>
          <w:szCs w:val="22"/>
          <w:lang w:val="es-ES"/>
        </w:rPr>
      </w:pPr>
    </w:p>
    <w:p w14:paraId="02A04D34" w14:textId="5ABE653B" w:rsidR="00EE3E70" w:rsidRPr="005A0549" w:rsidRDefault="00EE3E70" w:rsidP="00AC06AA">
      <w:pPr>
        <w:tabs>
          <w:tab w:val="left" w:pos="3780"/>
        </w:tabs>
        <w:spacing w:line="276" w:lineRule="auto"/>
        <w:ind w:left="284" w:right="49" w:hanging="284"/>
        <w:jc w:val="both"/>
        <w:rPr>
          <w:b/>
          <w:sz w:val="22"/>
          <w:szCs w:val="22"/>
          <w:lang w:val="es-ES"/>
        </w:rPr>
      </w:pPr>
    </w:p>
    <w:p w14:paraId="16A18E39" w14:textId="4ED9E32B" w:rsidR="00EE3E70" w:rsidRDefault="00EE3E70" w:rsidP="00E30920">
      <w:pPr>
        <w:tabs>
          <w:tab w:val="left" w:pos="3780"/>
        </w:tabs>
        <w:spacing w:line="276" w:lineRule="auto"/>
        <w:ind w:right="49"/>
        <w:jc w:val="both"/>
        <w:rPr>
          <w:b/>
          <w:sz w:val="22"/>
          <w:szCs w:val="22"/>
          <w:lang w:val="es-ES"/>
        </w:rPr>
      </w:pPr>
    </w:p>
    <w:p w14:paraId="17ECC6E2" w14:textId="719692E8" w:rsidR="00EE3E70" w:rsidRDefault="00EE3E70" w:rsidP="00AC06AA">
      <w:pPr>
        <w:tabs>
          <w:tab w:val="left" w:pos="3780"/>
        </w:tabs>
        <w:spacing w:line="276" w:lineRule="auto"/>
        <w:ind w:left="284" w:right="49" w:hanging="284"/>
        <w:jc w:val="both"/>
        <w:rPr>
          <w:b/>
          <w:sz w:val="22"/>
          <w:szCs w:val="22"/>
          <w:lang w:val="es-ES"/>
        </w:rPr>
      </w:pPr>
    </w:p>
    <w:p w14:paraId="58B286A5" w14:textId="77777777" w:rsidR="00EE3E70" w:rsidRPr="00E778A0" w:rsidRDefault="00EE3E70" w:rsidP="00E30920">
      <w:pPr>
        <w:tabs>
          <w:tab w:val="left" w:pos="3780"/>
        </w:tabs>
        <w:spacing w:line="276" w:lineRule="auto"/>
        <w:ind w:right="49"/>
        <w:jc w:val="both"/>
        <w:rPr>
          <w:b/>
          <w:sz w:val="22"/>
          <w:szCs w:val="22"/>
          <w:lang w:val="es-ES"/>
        </w:rPr>
      </w:pPr>
    </w:p>
    <w:sectPr w:rsidR="00EE3E70" w:rsidRPr="00E778A0" w:rsidSect="00907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F3A8" w14:textId="77777777" w:rsidR="00BE7C7A" w:rsidRDefault="00BE7C7A" w:rsidP="00827CC7">
      <w:r>
        <w:separator/>
      </w:r>
    </w:p>
  </w:endnote>
  <w:endnote w:type="continuationSeparator" w:id="0">
    <w:p w14:paraId="521C8798" w14:textId="77777777" w:rsidR="00BE7C7A" w:rsidRDefault="00BE7C7A" w:rsidP="0082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95CF" w14:textId="77777777" w:rsidR="005A0549" w:rsidRDefault="005A05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F3C4" w14:textId="77777777" w:rsidR="00ED5FE2" w:rsidRPr="007229A0" w:rsidRDefault="00ED5FE2" w:rsidP="00ED5FE2">
    <w:pPr>
      <w:pStyle w:val="Piedepgina"/>
      <w:jc w:val="center"/>
      <w:rPr>
        <w:rFonts w:ascii="Times New Roman" w:hAnsi="Times New Roman"/>
        <w:lang w:val="es-MX"/>
      </w:rPr>
    </w:pPr>
    <w:r w:rsidRPr="007229A0">
      <w:rPr>
        <w:rFonts w:ascii="Times New Roman" w:hAnsi="Times New Roman"/>
        <w:lang w:val="es-MX"/>
      </w:rPr>
      <w:t>2</w:t>
    </w:r>
  </w:p>
  <w:p w14:paraId="27AB6EC1" w14:textId="77777777" w:rsidR="00F75B4A" w:rsidRDefault="00F75B4A" w:rsidP="00F75B4A">
    <w:pPr>
      <w:pStyle w:val="Piedepgina"/>
      <w:jc w:val="center"/>
    </w:pPr>
  </w:p>
  <w:p w14:paraId="53BF2C8B" w14:textId="057F2032" w:rsidR="00B3686D" w:rsidRPr="00F75B4A" w:rsidRDefault="00B3686D" w:rsidP="00F75B4A">
    <w:pPr>
      <w:pStyle w:val="Piedepgina"/>
      <w:rPr>
        <w:rFonts w:ascii="Times New Roman" w:hAnsi="Times New Roman"/>
        <w:lang w:val="es-MX"/>
      </w:rPr>
    </w:pPr>
    <w:r>
      <w:rPr>
        <w:rFonts w:ascii="Times New Roman" w:hAnsi="Times New Roman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F34B" w14:textId="59F7D18D" w:rsidR="00ED5FE2" w:rsidRPr="00E778A0" w:rsidRDefault="00ED5FE2" w:rsidP="00E778A0">
    <w:pPr>
      <w:pStyle w:val="Piedepgina"/>
      <w:rPr>
        <w:rFonts w:ascii="Times New Roman" w:hAnsi="Times New Roman"/>
      </w:rPr>
    </w:pPr>
  </w:p>
  <w:p w14:paraId="62F4790D" w14:textId="591B4050" w:rsidR="00B3686D" w:rsidRPr="00BD07F2" w:rsidRDefault="00B3686D">
    <w:pPr>
      <w:pStyle w:val="Piedepgina"/>
      <w:rPr>
        <w:rFonts w:ascii="Times New Roman" w:hAnsi="Times New Roman"/>
        <w:lang w:val="es-MX"/>
      </w:rPr>
    </w:pPr>
    <w:r>
      <w:rPr>
        <w:rFonts w:ascii="Times New Roman" w:hAnsi="Times New Roman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B715" w14:textId="77777777" w:rsidR="00BE7C7A" w:rsidRDefault="00BE7C7A" w:rsidP="00827CC7">
      <w:r>
        <w:separator/>
      </w:r>
    </w:p>
  </w:footnote>
  <w:footnote w:type="continuationSeparator" w:id="0">
    <w:p w14:paraId="0C9AF5C6" w14:textId="77777777" w:rsidR="00BE7C7A" w:rsidRDefault="00BE7C7A" w:rsidP="00827CC7">
      <w:r>
        <w:continuationSeparator/>
      </w:r>
    </w:p>
  </w:footnote>
  <w:footnote w:id="1">
    <w:p w14:paraId="43C1E0B4" w14:textId="77777777" w:rsidR="000C55F7" w:rsidRDefault="000C55F7" w:rsidP="000C55F7">
      <w:pPr>
        <w:pStyle w:val="Textonotapie"/>
      </w:pPr>
      <w:r>
        <w:rPr>
          <w:rStyle w:val="Refdenotaalpie"/>
        </w:rPr>
        <w:footnoteRef/>
      </w:r>
      <w:r>
        <w:t xml:space="preserve"> Inf.01/2019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B64" w14:textId="77777777" w:rsidR="005A0549" w:rsidRDefault="005A05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562312502"/>
      <w:docPartObj>
        <w:docPartGallery w:val="Page Numbers (Top of Page)"/>
        <w:docPartUnique/>
      </w:docPartObj>
    </w:sdtPr>
    <w:sdtContent>
      <w:p w14:paraId="3CF50875" w14:textId="77777777" w:rsidR="00EE3E70" w:rsidRPr="00840453" w:rsidRDefault="00EE3E70" w:rsidP="00EE3E70">
        <w:pPr>
          <w:pStyle w:val="Encabezado"/>
          <w:jc w:val="right"/>
          <w:rPr>
            <w:rFonts w:ascii="Times New Roman" w:hAnsi="Times New Roman"/>
          </w:rPr>
        </w:pPr>
        <w:r w:rsidRPr="00840453">
          <w:rPr>
            <w:rFonts w:ascii="Times New Roman" w:hAnsi="Times New Roman"/>
            <w:lang w:val="es-ES"/>
          </w:rPr>
          <w:t>CG/</w:t>
        </w:r>
        <w:r>
          <w:rPr>
            <w:rFonts w:ascii="Times New Roman" w:hAnsi="Times New Roman"/>
            <w:lang w:val="es-ES"/>
          </w:rPr>
          <w:t>E/XX/2022</w:t>
        </w:r>
      </w:p>
    </w:sdtContent>
  </w:sdt>
  <w:p w14:paraId="63DD6C09" w14:textId="77777777" w:rsidR="00EE3E70" w:rsidRDefault="00EE3E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BFE0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  <w:r w:rsidRPr="00677391">
      <w:rPr>
        <w:rFonts w:ascii="Calibri" w:eastAsia="Calibri" w:hAnsi="Calibr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4FFBC" wp14:editId="0093ADB6">
              <wp:simplePos x="0" y="0"/>
              <wp:positionH relativeFrom="column">
                <wp:posOffset>550642</wp:posOffset>
              </wp:positionH>
              <wp:positionV relativeFrom="paragraph">
                <wp:posOffset>-57187</wp:posOffset>
              </wp:positionV>
              <wp:extent cx="5334000" cy="1124071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12407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3DD17F" w14:textId="77777777" w:rsidR="00791A29" w:rsidRPr="006319CD" w:rsidRDefault="00791A29" w:rsidP="00791A29">
                          <w:pPr>
                            <w:jc w:val="center"/>
                            <w:rPr>
                              <w:b/>
                              <w:sz w:val="28"/>
                              <w:lang w:val="es-MX"/>
                            </w:rPr>
                          </w:pPr>
                          <w:r w:rsidRPr="006319CD">
                            <w:rPr>
                              <w:b/>
                              <w:sz w:val="28"/>
                              <w:lang w:val="es-MX"/>
                            </w:rPr>
                            <w:t>OPANAL</w:t>
                          </w:r>
                        </w:p>
                        <w:p w14:paraId="1B9AED40" w14:textId="77777777" w:rsidR="00791A29" w:rsidRPr="00116B18" w:rsidRDefault="00791A29" w:rsidP="00791A29">
                          <w:pPr>
                            <w:jc w:val="center"/>
                            <w:rPr>
                              <w:sz w:val="22"/>
                              <w:lang w:val="es-MX"/>
                            </w:rPr>
                          </w:pPr>
                          <w:r w:rsidRPr="00116B18">
                            <w:rPr>
                              <w:sz w:val="22"/>
                              <w:lang w:val="es-MX"/>
                            </w:rPr>
                            <w:t>Organismo para la Proscripción de las Armas Nucleares en la América Latina y el Caribe</w:t>
                          </w:r>
                        </w:p>
                        <w:p w14:paraId="196842E2" w14:textId="77777777" w:rsidR="00116B18" w:rsidRPr="006C58E9" w:rsidRDefault="00116B18" w:rsidP="00791A29">
                          <w:pPr>
                            <w:jc w:val="center"/>
                            <w:rPr>
                              <w:b/>
                              <w:sz w:val="28"/>
                              <w:szCs w:val="26"/>
                              <w:lang w:val="es-MX"/>
                            </w:rPr>
                          </w:pPr>
                        </w:p>
                        <w:p w14:paraId="56632866" w14:textId="2B821B8E" w:rsidR="00791A29" w:rsidRPr="00116B18" w:rsidRDefault="00791A29" w:rsidP="00116B18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proofErr w:type="spellStart"/>
                          <w:r w:rsidRPr="00116B18">
                            <w:rPr>
                              <w:b/>
                              <w:sz w:val="28"/>
                              <w:szCs w:val="26"/>
                            </w:rPr>
                            <w:t>Conferencia</w:t>
                          </w:r>
                          <w:proofErr w:type="spellEnd"/>
                          <w:r w:rsidRPr="00677391">
                            <w:rPr>
                              <w:b/>
                              <w:sz w:val="26"/>
                              <w:szCs w:val="26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5E476A4F">
            <v:shapetype id="_x0000_t202" coordsize="21600,21600" o:spt="202" path="m,l,21600r21600,l21600,xe" w14:anchorId="60C4FFBC">
              <v:stroke joinstyle="miter"/>
              <v:path gradientshapeok="t" o:connecttype="rect"/>
            </v:shapetype>
            <v:shape id="Cuadro de texto 1" style="position:absolute;margin-left:43.35pt;margin-top:-4.5pt;width:420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">
              <v:textbox>
                <w:txbxContent>
                  <w:p w:rsidRPr="006319CD" w:rsidR="00791A29" w:rsidP="00791A29" w:rsidRDefault="00791A29" w14:paraId="10892B9B" w14:textId="77777777">
                    <w:pPr>
                      <w:jc w:val="center"/>
                      <w:rPr>
                        <w:b/>
                        <w:sz w:val="28"/>
                        <w:lang w:val="es-MX"/>
                      </w:rPr>
                    </w:pPr>
                    <w:r w:rsidRPr="006319CD">
                      <w:rPr>
                        <w:b/>
                        <w:sz w:val="28"/>
                        <w:lang w:val="es-MX"/>
                      </w:rPr>
                      <w:t>OPANAL</w:t>
                    </w:r>
                  </w:p>
                  <w:p w:rsidRPr="00116B18" w:rsidR="00791A29" w:rsidP="00791A29" w:rsidRDefault="00791A29" w14:paraId="64254FC1" w14:textId="77777777">
                    <w:pPr>
                      <w:jc w:val="center"/>
                      <w:rPr>
                        <w:sz w:val="22"/>
                        <w:lang w:val="es-MX"/>
                      </w:rPr>
                    </w:pPr>
                    <w:r w:rsidRPr="00116B18">
                      <w:rPr>
                        <w:sz w:val="22"/>
                        <w:lang w:val="es-MX"/>
                      </w:rPr>
                      <w:t>Organismo para la Proscripción de las Armas Nucleares en la América Latina y el Caribe</w:t>
                    </w:r>
                  </w:p>
                  <w:p w:rsidRPr="006C58E9" w:rsidR="00116B18" w:rsidP="00791A29" w:rsidRDefault="00116B18" w14:paraId="672A6659" w14:textId="77777777">
                    <w:pPr>
                      <w:jc w:val="center"/>
                      <w:rPr>
                        <w:b/>
                        <w:sz w:val="28"/>
                        <w:szCs w:val="26"/>
                        <w:lang w:val="es-MX"/>
                      </w:rPr>
                    </w:pPr>
                  </w:p>
                  <w:p w:rsidRPr="00116B18" w:rsidR="00791A29" w:rsidP="00116B18" w:rsidRDefault="00791A29" w14:paraId="17E68613" w14:textId="2B821B8E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proofErr w:type="spellStart"/>
                    <w:r w:rsidRPr="00116B18">
                      <w:rPr>
                        <w:b/>
                        <w:sz w:val="28"/>
                        <w:szCs w:val="26"/>
                      </w:rPr>
                      <w:t>Conferencia</w:t>
                    </w:r>
                    <w:proofErr w:type="spellEnd"/>
                    <w:r w:rsidRPr="00677391">
                      <w:rPr>
                        <w:b/>
                        <w:sz w:val="26"/>
                        <w:szCs w:val="26"/>
                      </w:rPr>
                      <w:t xml:space="preserve"> General</w:t>
                    </w:r>
                  </w:p>
                </w:txbxContent>
              </v:textbox>
            </v:shape>
          </w:pict>
        </mc:Fallback>
      </mc:AlternateContent>
    </w:r>
    <w:r w:rsidRPr="00677391">
      <w:rPr>
        <w:rFonts w:ascii="Calibri" w:eastAsia="Calibri" w:hAnsi="Calibri"/>
        <w:noProof/>
        <w:lang w:val="es-MX" w:eastAsia="es-MX"/>
      </w:rPr>
      <w:drawing>
        <wp:anchor distT="0" distB="0" distL="114300" distR="114300" simplePos="0" relativeHeight="251659264" behindDoc="1" locked="1" layoutInCell="1" allowOverlap="1" wp14:anchorId="3C7BCD80" wp14:editId="74876BAF">
          <wp:simplePos x="0" y="0"/>
          <wp:positionH relativeFrom="page">
            <wp:posOffset>586105</wp:posOffset>
          </wp:positionH>
          <wp:positionV relativeFrom="page">
            <wp:posOffset>386080</wp:posOffset>
          </wp:positionV>
          <wp:extent cx="934085" cy="930275"/>
          <wp:effectExtent l="0" t="0" r="5715" b="9525"/>
          <wp:wrapNone/>
          <wp:docPr id="91" name="Imagen 91" descr="C:\Documents and Settings\Opanal04\Escritorio\Bola-e blanca - copi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C:\Documents and Settings\Opanal04\Escritorio\Bola-e blanca - copia5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AC0A8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  <w:r w:rsidRPr="00677391">
      <w:rPr>
        <w:rFonts w:ascii="Calibri" w:eastAsia="Calibri" w:hAnsi="Calibri"/>
        <w:lang w:eastAsia="x-none"/>
      </w:rPr>
      <w:t xml:space="preserve">                   </w:t>
    </w:r>
  </w:p>
  <w:p w14:paraId="22BD9D10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</w:p>
  <w:p w14:paraId="5F3F32D9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</w:p>
  <w:p w14:paraId="168E85FA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</w:p>
  <w:p w14:paraId="74B684CF" w14:textId="77777777" w:rsidR="00791A29" w:rsidRPr="00677391" w:rsidRDefault="00791A29" w:rsidP="00791A29">
    <w:pPr>
      <w:tabs>
        <w:tab w:val="center" w:pos="4419"/>
        <w:tab w:val="right" w:pos="8838"/>
      </w:tabs>
      <w:rPr>
        <w:rFonts w:ascii="Calibri" w:eastAsia="Calibri" w:hAnsi="Calibri"/>
        <w:lang w:eastAsia="x-none"/>
      </w:rPr>
    </w:pPr>
  </w:p>
  <w:p w14:paraId="1911F3DC" w14:textId="77777777" w:rsidR="00791A29" w:rsidRPr="00677391" w:rsidRDefault="00791A29" w:rsidP="00791A29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CAB"/>
    <w:multiLevelType w:val="multilevel"/>
    <w:tmpl w:val="E46CC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  <w:b/>
      </w:rPr>
    </w:lvl>
  </w:abstractNum>
  <w:abstractNum w:abstractNumId="1" w15:restartNumberingAfterBreak="0">
    <w:nsid w:val="3EB7323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340C95"/>
    <w:multiLevelType w:val="hybridMultilevel"/>
    <w:tmpl w:val="75EEA23C"/>
    <w:lvl w:ilvl="0" w:tplc="C7022B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104CA"/>
    <w:multiLevelType w:val="hybridMultilevel"/>
    <w:tmpl w:val="DCC8A8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852C6"/>
    <w:multiLevelType w:val="hybridMultilevel"/>
    <w:tmpl w:val="75EEA23C"/>
    <w:lvl w:ilvl="0" w:tplc="C7022B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D2403"/>
    <w:multiLevelType w:val="multilevel"/>
    <w:tmpl w:val="67E401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343827"/>
    <w:multiLevelType w:val="hybridMultilevel"/>
    <w:tmpl w:val="68E8FA58"/>
    <w:lvl w:ilvl="0" w:tplc="C7022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42043">
    <w:abstractNumId w:val="0"/>
  </w:num>
  <w:num w:numId="2" w16cid:durableId="309870242">
    <w:abstractNumId w:val="3"/>
  </w:num>
  <w:num w:numId="3" w16cid:durableId="1053313147">
    <w:abstractNumId w:val="1"/>
  </w:num>
  <w:num w:numId="4" w16cid:durableId="1277716390">
    <w:abstractNumId w:val="5"/>
  </w:num>
  <w:num w:numId="5" w16cid:durableId="1319651387">
    <w:abstractNumId w:val="6"/>
  </w:num>
  <w:num w:numId="6" w16cid:durableId="298146738">
    <w:abstractNumId w:val="4"/>
  </w:num>
  <w:num w:numId="7" w16cid:durableId="29533489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6F"/>
    <w:rsid w:val="00000BC5"/>
    <w:rsid w:val="00002695"/>
    <w:rsid w:val="00013CD7"/>
    <w:rsid w:val="00017AE5"/>
    <w:rsid w:val="00024EC2"/>
    <w:rsid w:val="00026B93"/>
    <w:rsid w:val="00027181"/>
    <w:rsid w:val="000422D5"/>
    <w:rsid w:val="00042949"/>
    <w:rsid w:val="00051CF7"/>
    <w:rsid w:val="000605EC"/>
    <w:rsid w:val="000624FF"/>
    <w:rsid w:val="0006656F"/>
    <w:rsid w:val="00080A04"/>
    <w:rsid w:val="00086DC7"/>
    <w:rsid w:val="00095598"/>
    <w:rsid w:val="000A729A"/>
    <w:rsid w:val="000B40AB"/>
    <w:rsid w:val="000B4DAE"/>
    <w:rsid w:val="000C1A99"/>
    <w:rsid w:val="000C55F7"/>
    <w:rsid w:val="000E6A32"/>
    <w:rsid w:val="000E7125"/>
    <w:rsid w:val="000E7547"/>
    <w:rsid w:val="001009C7"/>
    <w:rsid w:val="00106E7C"/>
    <w:rsid w:val="00114EC1"/>
    <w:rsid w:val="00116B18"/>
    <w:rsid w:val="00120FA0"/>
    <w:rsid w:val="00133F44"/>
    <w:rsid w:val="00134C55"/>
    <w:rsid w:val="00136433"/>
    <w:rsid w:val="001433BD"/>
    <w:rsid w:val="00163A93"/>
    <w:rsid w:val="00165E45"/>
    <w:rsid w:val="00172ADB"/>
    <w:rsid w:val="00186EF9"/>
    <w:rsid w:val="0019550A"/>
    <w:rsid w:val="001959D8"/>
    <w:rsid w:val="001A5DC9"/>
    <w:rsid w:val="001A67B7"/>
    <w:rsid w:val="001B256E"/>
    <w:rsid w:val="001C1F85"/>
    <w:rsid w:val="001C2503"/>
    <w:rsid w:val="001C52DB"/>
    <w:rsid w:val="001D237D"/>
    <w:rsid w:val="001D2B23"/>
    <w:rsid w:val="001D5431"/>
    <w:rsid w:val="001D7BC9"/>
    <w:rsid w:val="001E3999"/>
    <w:rsid w:val="001E46CB"/>
    <w:rsid w:val="001F51E4"/>
    <w:rsid w:val="001F63A5"/>
    <w:rsid w:val="0020481F"/>
    <w:rsid w:val="00205C59"/>
    <w:rsid w:val="002154B1"/>
    <w:rsid w:val="00225D61"/>
    <w:rsid w:val="002321CB"/>
    <w:rsid w:val="00233EED"/>
    <w:rsid w:val="002603A0"/>
    <w:rsid w:val="00266D23"/>
    <w:rsid w:val="00275F0F"/>
    <w:rsid w:val="00282071"/>
    <w:rsid w:val="002873DD"/>
    <w:rsid w:val="0029567B"/>
    <w:rsid w:val="00297B5A"/>
    <w:rsid w:val="002A453B"/>
    <w:rsid w:val="002D0CBE"/>
    <w:rsid w:val="002E58C8"/>
    <w:rsid w:val="002E5E30"/>
    <w:rsid w:val="002E7109"/>
    <w:rsid w:val="002F050A"/>
    <w:rsid w:val="00306637"/>
    <w:rsid w:val="00312E6D"/>
    <w:rsid w:val="00321343"/>
    <w:rsid w:val="00337DF9"/>
    <w:rsid w:val="00350593"/>
    <w:rsid w:val="0036015B"/>
    <w:rsid w:val="003702B2"/>
    <w:rsid w:val="00371EE0"/>
    <w:rsid w:val="00373CAB"/>
    <w:rsid w:val="00393A7F"/>
    <w:rsid w:val="003A0A18"/>
    <w:rsid w:val="003A39F5"/>
    <w:rsid w:val="003A4C10"/>
    <w:rsid w:val="003C09FF"/>
    <w:rsid w:val="003D186C"/>
    <w:rsid w:val="003D19BC"/>
    <w:rsid w:val="003D269A"/>
    <w:rsid w:val="003E45AD"/>
    <w:rsid w:val="003F16D1"/>
    <w:rsid w:val="003F221D"/>
    <w:rsid w:val="003F746A"/>
    <w:rsid w:val="00402F23"/>
    <w:rsid w:val="0042402F"/>
    <w:rsid w:val="0042563D"/>
    <w:rsid w:val="00441565"/>
    <w:rsid w:val="00443E6A"/>
    <w:rsid w:val="0045251E"/>
    <w:rsid w:val="00453F20"/>
    <w:rsid w:val="00454D13"/>
    <w:rsid w:val="00462F3C"/>
    <w:rsid w:val="00465888"/>
    <w:rsid w:val="00474DBB"/>
    <w:rsid w:val="004834F4"/>
    <w:rsid w:val="00483FEB"/>
    <w:rsid w:val="00490D4E"/>
    <w:rsid w:val="00491944"/>
    <w:rsid w:val="004968DF"/>
    <w:rsid w:val="004A0BA8"/>
    <w:rsid w:val="004B2F8F"/>
    <w:rsid w:val="004E0A78"/>
    <w:rsid w:val="004E3A44"/>
    <w:rsid w:val="004F423A"/>
    <w:rsid w:val="004F5405"/>
    <w:rsid w:val="00505327"/>
    <w:rsid w:val="00511666"/>
    <w:rsid w:val="00512617"/>
    <w:rsid w:val="00513D8E"/>
    <w:rsid w:val="0052239C"/>
    <w:rsid w:val="0052527C"/>
    <w:rsid w:val="005325BC"/>
    <w:rsid w:val="00540725"/>
    <w:rsid w:val="00542DF5"/>
    <w:rsid w:val="00543734"/>
    <w:rsid w:val="005546FB"/>
    <w:rsid w:val="0056281B"/>
    <w:rsid w:val="00590052"/>
    <w:rsid w:val="005926CE"/>
    <w:rsid w:val="00595455"/>
    <w:rsid w:val="005976EE"/>
    <w:rsid w:val="005A0549"/>
    <w:rsid w:val="005A129C"/>
    <w:rsid w:val="005A229A"/>
    <w:rsid w:val="005A2876"/>
    <w:rsid w:val="005B1015"/>
    <w:rsid w:val="005B1783"/>
    <w:rsid w:val="005B5ED4"/>
    <w:rsid w:val="005C41C3"/>
    <w:rsid w:val="005C53CB"/>
    <w:rsid w:val="005D0AA1"/>
    <w:rsid w:val="005F1AC4"/>
    <w:rsid w:val="00602C13"/>
    <w:rsid w:val="00604D11"/>
    <w:rsid w:val="00611326"/>
    <w:rsid w:val="006319CD"/>
    <w:rsid w:val="006403E2"/>
    <w:rsid w:val="006517EA"/>
    <w:rsid w:val="00652563"/>
    <w:rsid w:val="00660727"/>
    <w:rsid w:val="00662337"/>
    <w:rsid w:val="00662EFB"/>
    <w:rsid w:val="0066471A"/>
    <w:rsid w:val="00665DC5"/>
    <w:rsid w:val="00673AF1"/>
    <w:rsid w:val="006770DA"/>
    <w:rsid w:val="00695226"/>
    <w:rsid w:val="006A21A3"/>
    <w:rsid w:val="006A4BAC"/>
    <w:rsid w:val="006A7661"/>
    <w:rsid w:val="006B7C73"/>
    <w:rsid w:val="006C10E4"/>
    <w:rsid w:val="006C58E9"/>
    <w:rsid w:val="006D47B3"/>
    <w:rsid w:val="006E053C"/>
    <w:rsid w:val="006F43B7"/>
    <w:rsid w:val="006F4AE7"/>
    <w:rsid w:val="00715D0C"/>
    <w:rsid w:val="0071628A"/>
    <w:rsid w:val="00720E83"/>
    <w:rsid w:val="00721E7D"/>
    <w:rsid w:val="007229A0"/>
    <w:rsid w:val="007335B1"/>
    <w:rsid w:val="00744D7A"/>
    <w:rsid w:val="00746033"/>
    <w:rsid w:val="00746B3A"/>
    <w:rsid w:val="00752344"/>
    <w:rsid w:val="00752D3E"/>
    <w:rsid w:val="00761A62"/>
    <w:rsid w:val="00762F45"/>
    <w:rsid w:val="00775BF2"/>
    <w:rsid w:val="00791A29"/>
    <w:rsid w:val="00795C04"/>
    <w:rsid w:val="007B03AC"/>
    <w:rsid w:val="007D1839"/>
    <w:rsid w:val="007E1417"/>
    <w:rsid w:val="00806C2E"/>
    <w:rsid w:val="008129FB"/>
    <w:rsid w:val="00824E14"/>
    <w:rsid w:val="00827CC7"/>
    <w:rsid w:val="008326FF"/>
    <w:rsid w:val="008511C8"/>
    <w:rsid w:val="00864860"/>
    <w:rsid w:val="00864DF8"/>
    <w:rsid w:val="00865CEA"/>
    <w:rsid w:val="0087379C"/>
    <w:rsid w:val="008775CE"/>
    <w:rsid w:val="00880E8B"/>
    <w:rsid w:val="008861A3"/>
    <w:rsid w:val="00890C02"/>
    <w:rsid w:val="008977E2"/>
    <w:rsid w:val="008A2236"/>
    <w:rsid w:val="008A322C"/>
    <w:rsid w:val="008A776E"/>
    <w:rsid w:val="008B74A4"/>
    <w:rsid w:val="008C7F63"/>
    <w:rsid w:val="008D44CF"/>
    <w:rsid w:val="008D6821"/>
    <w:rsid w:val="008E0FFE"/>
    <w:rsid w:val="00900C81"/>
    <w:rsid w:val="00906820"/>
    <w:rsid w:val="0090727B"/>
    <w:rsid w:val="0090752B"/>
    <w:rsid w:val="009219AF"/>
    <w:rsid w:val="00925428"/>
    <w:rsid w:val="00955032"/>
    <w:rsid w:val="00985562"/>
    <w:rsid w:val="00997E3C"/>
    <w:rsid w:val="009A717D"/>
    <w:rsid w:val="009B291F"/>
    <w:rsid w:val="009C3865"/>
    <w:rsid w:val="00A052F7"/>
    <w:rsid w:val="00A15AD8"/>
    <w:rsid w:val="00A27867"/>
    <w:rsid w:val="00A36BFB"/>
    <w:rsid w:val="00A43E48"/>
    <w:rsid w:val="00A5246B"/>
    <w:rsid w:val="00A54C93"/>
    <w:rsid w:val="00A628FE"/>
    <w:rsid w:val="00A72E98"/>
    <w:rsid w:val="00A73C95"/>
    <w:rsid w:val="00A8250D"/>
    <w:rsid w:val="00A9610A"/>
    <w:rsid w:val="00AA74AD"/>
    <w:rsid w:val="00AC06AA"/>
    <w:rsid w:val="00AC39A4"/>
    <w:rsid w:val="00AD07D1"/>
    <w:rsid w:val="00AD6BFA"/>
    <w:rsid w:val="00AD771D"/>
    <w:rsid w:val="00AE5FED"/>
    <w:rsid w:val="00AF4645"/>
    <w:rsid w:val="00AF59F2"/>
    <w:rsid w:val="00B04E61"/>
    <w:rsid w:val="00B063BD"/>
    <w:rsid w:val="00B07F06"/>
    <w:rsid w:val="00B12885"/>
    <w:rsid w:val="00B142EF"/>
    <w:rsid w:val="00B21DC2"/>
    <w:rsid w:val="00B225DB"/>
    <w:rsid w:val="00B2320B"/>
    <w:rsid w:val="00B3686D"/>
    <w:rsid w:val="00B47A8D"/>
    <w:rsid w:val="00B675B5"/>
    <w:rsid w:val="00B71196"/>
    <w:rsid w:val="00B921CD"/>
    <w:rsid w:val="00B97B92"/>
    <w:rsid w:val="00BA3FFB"/>
    <w:rsid w:val="00BB0A51"/>
    <w:rsid w:val="00BB6A8D"/>
    <w:rsid w:val="00BC3616"/>
    <w:rsid w:val="00BD07F2"/>
    <w:rsid w:val="00BD5558"/>
    <w:rsid w:val="00BE7C7A"/>
    <w:rsid w:val="00BF2030"/>
    <w:rsid w:val="00BF23B7"/>
    <w:rsid w:val="00C01248"/>
    <w:rsid w:val="00C06783"/>
    <w:rsid w:val="00C070A9"/>
    <w:rsid w:val="00C20EBE"/>
    <w:rsid w:val="00C25860"/>
    <w:rsid w:val="00C31C58"/>
    <w:rsid w:val="00C35154"/>
    <w:rsid w:val="00C37745"/>
    <w:rsid w:val="00C70776"/>
    <w:rsid w:val="00C77429"/>
    <w:rsid w:val="00C85267"/>
    <w:rsid w:val="00C936A2"/>
    <w:rsid w:val="00CA04BF"/>
    <w:rsid w:val="00CB1A42"/>
    <w:rsid w:val="00CC5EB9"/>
    <w:rsid w:val="00CD283B"/>
    <w:rsid w:val="00CD2D51"/>
    <w:rsid w:val="00CD41ED"/>
    <w:rsid w:val="00CE2F33"/>
    <w:rsid w:val="00CF47BF"/>
    <w:rsid w:val="00CF7118"/>
    <w:rsid w:val="00CF7A45"/>
    <w:rsid w:val="00D019EC"/>
    <w:rsid w:val="00D031F6"/>
    <w:rsid w:val="00D06A8F"/>
    <w:rsid w:val="00D16086"/>
    <w:rsid w:val="00D206D1"/>
    <w:rsid w:val="00D2410B"/>
    <w:rsid w:val="00D349A4"/>
    <w:rsid w:val="00D349B7"/>
    <w:rsid w:val="00D36F8A"/>
    <w:rsid w:val="00D50231"/>
    <w:rsid w:val="00D57A2C"/>
    <w:rsid w:val="00D61878"/>
    <w:rsid w:val="00D61F00"/>
    <w:rsid w:val="00D642CB"/>
    <w:rsid w:val="00D83373"/>
    <w:rsid w:val="00DB5304"/>
    <w:rsid w:val="00DC068B"/>
    <w:rsid w:val="00DC570A"/>
    <w:rsid w:val="00DE35EB"/>
    <w:rsid w:val="00DF3C1E"/>
    <w:rsid w:val="00DF7CF3"/>
    <w:rsid w:val="00E01D19"/>
    <w:rsid w:val="00E038D9"/>
    <w:rsid w:val="00E10AE2"/>
    <w:rsid w:val="00E1456A"/>
    <w:rsid w:val="00E20434"/>
    <w:rsid w:val="00E232B8"/>
    <w:rsid w:val="00E27D34"/>
    <w:rsid w:val="00E304C8"/>
    <w:rsid w:val="00E30920"/>
    <w:rsid w:val="00E30ADF"/>
    <w:rsid w:val="00E32C4F"/>
    <w:rsid w:val="00E41D3B"/>
    <w:rsid w:val="00E61DD2"/>
    <w:rsid w:val="00E7320A"/>
    <w:rsid w:val="00E74B64"/>
    <w:rsid w:val="00E76DB8"/>
    <w:rsid w:val="00E778A0"/>
    <w:rsid w:val="00E87552"/>
    <w:rsid w:val="00EA38DB"/>
    <w:rsid w:val="00EA6C45"/>
    <w:rsid w:val="00EA7E54"/>
    <w:rsid w:val="00EB04B8"/>
    <w:rsid w:val="00EC1159"/>
    <w:rsid w:val="00EC13FA"/>
    <w:rsid w:val="00ED5FE2"/>
    <w:rsid w:val="00EE3E70"/>
    <w:rsid w:val="00F05BD5"/>
    <w:rsid w:val="00F16A23"/>
    <w:rsid w:val="00F2312F"/>
    <w:rsid w:val="00F258C3"/>
    <w:rsid w:val="00F36D43"/>
    <w:rsid w:val="00F432EA"/>
    <w:rsid w:val="00F46725"/>
    <w:rsid w:val="00F535A5"/>
    <w:rsid w:val="00F55757"/>
    <w:rsid w:val="00F656E9"/>
    <w:rsid w:val="00F75B4A"/>
    <w:rsid w:val="00F83C7C"/>
    <w:rsid w:val="00F85A3C"/>
    <w:rsid w:val="00F936B1"/>
    <w:rsid w:val="00FA0111"/>
    <w:rsid w:val="00FC73C0"/>
    <w:rsid w:val="00FD0F30"/>
    <w:rsid w:val="00FD5ED7"/>
    <w:rsid w:val="00FE1948"/>
    <w:rsid w:val="00FF481A"/>
    <w:rsid w:val="0164AC02"/>
    <w:rsid w:val="032262E4"/>
    <w:rsid w:val="037ED97D"/>
    <w:rsid w:val="0656750F"/>
    <w:rsid w:val="067B87C3"/>
    <w:rsid w:val="08828362"/>
    <w:rsid w:val="0A23C04D"/>
    <w:rsid w:val="0D68CD7E"/>
    <w:rsid w:val="0E871854"/>
    <w:rsid w:val="100A313F"/>
    <w:rsid w:val="1058B9F9"/>
    <w:rsid w:val="12F49184"/>
    <w:rsid w:val="14F24D52"/>
    <w:rsid w:val="17CC6578"/>
    <w:rsid w:val="1A84AA97"/>
    <w:rsid w:val="21C6E3D3"/>
    <w:rsid w:val="2396A2E5"/>
    <w:rsid w:val="24548AC7"/>
    <w:rsid w:val="2B4EC985"/>
    <w:rsid w:val="30D9BBAF"/>
    <w:rsid w:val="34B56A73"/>
    <w:rsid w:val="34DE1286"/>
    <w:rsid w:val="37279846"/>
    <w:rsid w:val="39473A4E"/>
    <w:rsid w:val="3B8965D6"/>
    <w:rsid w:val="3C337431"/>
    <w:rsid w:val="3DCA22C6"/>
    <w:rsid w:val="3DE01234"/>
    <w:rsid w:val="44D8245F"/>
    <w:rsid w:val="4BBAB254"/>
    <w:rsid w:val="4C2963AF"/>
    <w:rsid w:val="4DA493F8"/>
    <w:rsid w:val="4E110EEE"/>
    <w:rsid w:val="4FC747A4"/>
    <w:rsid w:val="513FEE11"/>
    <w:rsid w:val="5A6DE235"/>
    <w:rsid w:val="5B2ABF7C"/>
    <w:rsid w:val="603074C6"/>
    <w:rsid w:val="6AAEFBFE"/>
    <w:rsid w:val="6C55DD8E"/>
    <w:rsid w:val="6D006DFB"/>
    <w:rsid w:val="6EFD60AD"/>
    <w:rsid w:val="75708692"/>
    <w:rsid w:val="758C545E"/>
    <w:rsid w:val="7F978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4B1C6"/>
  <w15:docId w15:val="{2D6CD43F-619C-47F9-81E5-04966C7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17"/>
    <w:rPr>
      <w:rFonts w:ascii="Times New Roman" w:eastAsia="Times New Roman" w:hAnsi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56F"/>
    <w:pPr>
      <w:tabs>
        <w:tab w:val="center" w:pos="4419"/>
        <w:tab w:val="right" w:pos="8838"/>
      </w:tabs>
    </w:pPr>
    <w:rPr>
      <w:rFonts w:ascii="Calibri" w:eastAsia="Calibri" w:hAnsi="Calibri"/>
      <w:lang w:eastAsia="x-none"/>
    </w:rPr>
  </w:style>
  <w:style w:type="character" w:customStyle="1" w:styleId="EncabezadoCar">
    <w:name w:val="Encabezado Car"/>
    <w:link w:val="Encabezado"/>
    <w:uiPriority w:val="99"/>
    <w:rsid w:val="0006656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656F"/>
    <w:pPr>
      <w:tabs>
        <w:tab w:val="center" w:pos="4419"/>
        <w:tab w:val="right" w:pos="8838"/>
      </w:tabs>
    </w:pPr>
    <w:rPr>
      <w:rFonts w:ascii="Calibri" w:eastAsia="Calibri" w:hAnsi="Calibri"/>
      <w:lang w:eastAsia="x-none"/>
    </w:rPr>
  </w:style>
  <w:style w:type="character" w:customStyle="1" w:styleId="PiedepginaCar">
    <w:name w:val="Pie de página Car"/>
    <w:link w:val="Piedepgina"/>
    <w:uiPriority w:val="99"/>
    <w:rsid w:val="0006656F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56F"/>
    <w:rPr>
      <w:rFonts w:ascii="Tahoma" w:eastAsia="Calibri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6656F"/>
    <w:rPr>
      <w:rFonts w:ascii="Tahoma" w:hAnsi="Tahoma" w:cs="Tahoma"/>
      <w:sz w:val="16"/>
      <w:szCs w:val="16"/>
      <w:lang w:val="en-US"/>
    </w:rPr>
  </w:style>
  <w:style w:type="paragraph" w:styleId="Textoindependiente3">
    <w:name w:val="Body Text 3"/>
    <w:basedOn w:val="Normal"/>
    <w:link w:val="Textoindependiente3Car"/>
    <w:rsid w:val="00E47717"/>
    <w:pPr>
      <w:tabs>
        <w:tab w:val="left" w:pos="1701"/>
      </w:tabs>
    </w:pPr>
    <w:rPr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E4771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Listamedia2-nfasis41">
    <w:name w:val="Lista media 2 - Énfasis 41"/>
    <w:basedOn w:val="Normal"/>
    <w:uiPriority w:val="34"/>
    <w:qFormat/>
    <w:rsid w:val="00E47717"/>
    <w:pPr>
      <w:ind w:left="708"/>
    </w:pPr>
  </w:style>
  <w:style w:type="paragraph" w:customStyle="1" w:styleId="Default">
    <w:name w:val="Default"/>
    <w:rsid w:val="00725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0D36E5"/>
    <w:rPr>
      <w:i/>
      <w:iCs/>
    </w:rPr>
  </w:style>
  <w:style w:type="character" w:customStyle="1" w:styleId="apple-converted-space">
    <w:name w:val="apple-converted-space"/>
    <w:rsid w:val="000D36E5"/>
  </w:style>
  <w:style w:type="paragraph" w:customStyle="1" w:styleId="Sombreadovistoso-nfasis31">
    <w:name w:val="Sombreado vistoso - Énfasis 31"/>
    <w:basedOn w:val="Normal"/>
    <w:uiPriority w:val="34"/>
    <w:qFormat/>
    <w:rsid w:val="00355DB1"/>
    <w:pPr>
      <w:ind w:left="708"/>
    </w:pPr>
  </w:style>
  <w:style w:type="paragraph" w:customStyle="1" w:styleId="Cuadrculaclara-nfasis31">
    <w:name w:val="Cuadrícula clara - Énfasis 31"/>
    <w:basedOn w:val="Normal"/>
    <w:uiPriority w:val="34"/>
    <w:qFormat/>
    <w:rsid w:val="000777D1"/>
    <w:pPr>
      <w:ind w:left="708"/>
    </w:pPr>
  </w:style>
  <w:style w:type="paragraph" w:customStyle="1" w:styleId="Cuadrculamedia1-nfasis21">
    <w:name w:val="Cuadrícula media 1 - Énfasis 21"/>
    <w:basedOn w:val="Normal"/>
    <w:uiPriority w:val="34"/>
    <w:qFormat/>
    <w:rsid w:val="004C11A1"/>
    <w:pPr>
      <w:ind w:left="708"/>
    </w:pPr>
  </w:style>
  <w:style w:type="paragraph" w:customStyle="1" w:styleId="Listavistosa-nfasis11">
    <w:name w:val="Lista vistosa - Énfasis 11"/>
    <w:basedOn w:val="Normal"/>
    <w:uiPriority w:val="34"/>
    <w:qFormat/>
    <w:rsid w:val="004E0A78"/>
    <w:pPr>
      <w:ind w:left="708"/>
    </w:pPr>
  </w:style>
  <w:style w:type="paragraph" w:styleId="Prrafodelista">
    <w:name w:val="List Paragraph"/>
    <w:basedOn w:val="Normal"/>
    <w:uiPriority w:val="34"/>
    <w:qFormat/>
    <w:rsid w:val="00060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71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FF481A"/>
  </w:style>
  <w:style w:type="character" w:customStyle="1" w:styleId="TextonotapieCar">
    <w:name w:val="Texto nota pie Car"/>
    <w:basedOn w:val="Fuentedeprrafopredeter"/>
    <w:link w:val="Textonotapie"/>
    <w:uiPriority w:val="99"/>
    <w:rsid w:val="00FF481A"/>
    <w:rPr>
      <w:rFonts w:ascii="Times New Roman" w:eastAsia="Times New Roman" w:hAnsi="Times New Roman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F481A"/>
    <w:rPr>
      <w:vertAlign w:val="superscript"/>
    </w:rPr>
  </w:style>
  <w:style w:type="paragraph" w:customStyle="1" w:styleId="BodyA">
    <w:name w:val="Body A"/>
    <w:rsid w:val="003F16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Body">
    <w:name w:val="Body"/>
    <w:rsid w:val="00E778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0db5d-bb33-44af-a698-ad7e1fb198e7">
      <Terms xmlns="http://schemas.microsoft.com/office/infopath/2007/PartnerControls"/>
    </lcf76f155ced4ddcb4097134ff3c332f>
    <TaxCatchAll xmlns="ec50e326-04ef-44ad-8857-8b576886d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13089D8126E439378A302C30BD72F" ma:contentTypeVersion="15" ma:contentTypeDescription="Crear nuevo documento." ma:contentTypeScope="" ma:versionID="86086219f658431da1b7c02c1eab429d">
  <xsd:schema xmlns:xsd="http://www.w3.org/2001/XMLSchema" xmlns:xs="http://www.w3.org/2001/XMLSchema" xmlns:p="http://schemas.microsoft.com/office/2006/metadata/properties" xmlns:ns2="a0c0db5d-bb33-44af-a698-ad7e1fb198e7" xmlns:ns3="ec50e326-04ef-44ad-8857-8b576886d927" targetNamespace="http://schemas.microsoft.com/office/2006/metadata/properties" ma:root="true" ma:fieldsID="25929a790d332b966c376c2e2c1024f8" ns2:_="" ns3:_="">
    <xsd:import namespace="a0c0db5d-bb33-44af-a698-ad7e1fb198e7"/>
    <xsd:import namespace="ec50e326-04ef-44ad-8857-8b576886d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0db5d-bb33-44af-a698-ad7e1fb1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de21579-35fa-48fc-b415-945c97865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e326-04ef-44ad-8857-8b576886d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ae44e-049c-4b0e-8c55-c23935a63b84}" ma:internalName="TaxCatchAll" ma:showField="CatchAllData" ma:web="ec50e326-04ef-44ad-8857-8b576886d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A3C5-AD19-4466-9184-7F039F35D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A9BCE-3515-41BA-AC70-580484B62B28}">
  <ds:schemaRefs>
    <ds:schemaRef ds:uri="http://schemas.microsoft.com/office/2006/metadata/properties"/>
    <ds:schemaRef ds:uri="http://schemas.microsoft.com/office/infopath/2007/PartnerControls"/>
    <ds:schemaRef ds:uri="a0c0db5d-bb33-44af-a698-ad7e1fb198e7"/>
    <ds:schemaRef ds:uri="ec50e326-04ef-44ad-8857-8b576886d927"/>
  </ds:schemaRefs>
</ds:datastoreItem>
</file>

<file path=customXml/itemProps3.xml><?xml version="1.0" encoding="utf-8"?>
<ds:datastoreItem xmlns:ds="http://schemas.openxmlformats.org/officeDocument/2006/customXml" ds:itemID="{459BB9AC-7BB6-4B8A-AADF-5E93599A4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82507-A8E3-4E4F-BAD8-156092D07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0db5d-bb33-44af-a698-ad7e1fb198e7"/>
    <ds:schemaRef ds:uri="ec50e326-04ef-44ad-8857-8b576886d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8</Lines>
  <Paragraphs>2</Paragraphs>
  <ScaleCrop>false</ScaleCrop>
  <Company>OPANAL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OPANAL</dc:creator>
  <cp:keywords/>
  <cp:lastModifiedBy>NATALIA CHRETIES</cp:lastModifiedBy>
  <cp:revision>2</cp:revision>
  <cp:lastPrinted>2017-08-02T20:33:00Z</cp:lastPrinted>
  <dcterms:created xsi:type="dcterms:W3CDTF">2024-11-27T03:35:00Z</dcterms:created>
  <dcterms:modified xsi:type="dcterms:W3CDTF">2024-11-27T03:35:00Z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b20a89772eef5c01c2c0cb742878c4fedc62aac595bd6976b8b8788469de4764</vt:lpwstr>
  </property>
  <property fmtid="{D5CDD505-2E9C-101B-9397-08002B2CF9AE}" pid="3" name="ContentTypeId">
    <vt:lpwstr>0x01010059613089D8126E439378A302C30BD72F</vt:lpwstr>
  </property>
  <property fmtid="{D5CDD505-2E9C-101B-9397-08002B2CF9AE}" pid="4" name="MediaServiceImageTags">
    <vt:lpwstr/>
  </property>
</Properties>
</file>